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19CB" w14:textId="77777777" w:rsidR="005F414D" w:rsidRPr="007D6E99" w:rsidRDefault="005F414D" w:rsidP="00274B57">
      <w:pPr>
        <w:spacing w:line="240" w:lineRule="auto"/>
        <w:rPr>
          <w:rFonts w:ascii="Aptos Display" w:hAnsi="Aptos Display" w:cs="Times New Roman"/>
          <w:sz w:val="24"/>
          <w:szCs w:val="24"/>
        </w:rPr>
      </w:pPr>
    </w:p>
    <w:p w14:paraId="7C9FFA07" w14:textId="43AB319D" w:rsidR="005F414D" w:rsidRPr="00726115" w:rsidRDefault="00726115" w:rsidP="0010423E">
      <w:pPr>
        <w:spacing w:line="240" w:lineRule="auto"/>
        <w:jc w:val="center"/>
        <w:rPr>
          <w:rFonts w:ascii="Aptos Display" w:hAnsi="Aptos Display" w:cs="Times New Roman"/>
          <w:b/>
          <w:bCs/>
          <w:sz w:val="40"/>
          <w:szCs w:val="40"/>
        </w:rPr>
      </w:pPr>
      <w:r w:rsidRPr="00726115">
        <w:rPr>
          <w:rFonts w:ascii="Aptos Display" w:hAnsi="Aptos Display" w:cs="Times New Roman"/>
          <w:b/>
          <w:bCs/>
          <w:sz w:val="40"/>
          <w:szCs w:val="40"/>
        </w:rPr>
        <w:t xml:space="preserve">VACANCY ANNOUNCEMENT </w:t>
      </w:r>
    </w:p>
    <w:p w14:paraId="11C58DF2" w14:textId="610F0BFA" w:rsidR="00F540FC" w:rsidRPr="00502E1C" w:rsidRDefault="00F540FC" w:rsidP="005F414D">
      <w:pPr>
        <w:spacing w:after="0" w:line="240" w:lineRule="auto"/>
        <w:jc w:val="center"/>
        <w:rPr>
          <w:rFonts w:ascii="Aptos Display" w:hAnsi="Aptos Display" w:cs="Times New Roman"/>
          <w:b/>
          <w:bCs/>
          <w:color w:val="C00000"/>
          <w:sz w:val="24"/>
          <w:szCs w:val="24"/>
        </w:rPr>
      </w:pPr>
      <w:r w:rsidRPr="00502E1C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Email Subject Title: </w:t>
      </w:r>
      <w:r w:rsidR="009E2509" w:rsidRPr="00502E1C">
        <w:rPr>
          <w:rFonts w:ascii="Aptos Display" w:hAnsi="Aptos Display" w:cs="Times New Roman"/>
          <w:b/>
          <w:bCs/>
          <w:color w:val="C00000"/>
          <w:sz w:val="24"/>
          <w:szCs w:val="24"/>
        </w:rPr>
        <w:t>Chief Foreman-</w:t>
      </w:r>
      <w:r w:rsidR="00297B27" w:rsidRPr="00502E1C">
        <w:rPr>
          <w:rFonts w:ascii="Aptos Display" w:hAnsi="Aptos Display" w:cs="Times New Roman"/>
          <w:b/>
          <w:bCs/>
          <w:color w:val="C00000"/>
          <w:sz w:val="24"/>
          <w:szCs w:val="24"/>
        </w:rPr>
        <w:t>Concrete Works WICP (</w:t>
      </w:r>
      <w:r w:rsidRPr="00502E1C">
        <w:rPr>
          <w:rFonts w:ascii="Aptos Display" w:hAnsi="Aptos Display" w:cs="Times New Roman"/>
          <w:b/>
          <w:bCs/>
          <w:color w:val="C00000"/>
          <w:sz w:val="24"/>
          <w:szCs w:val="24"/>
          <w:vertAlign w:val="subscript"/>
        </w:rPr>
        <w:t xml:space="preserve">Water </w:t>
      </w:r>
      <w:r w:rsidR="009E2509" w:rsidRPr="00502E1C">
        <w:rPr>
          <w:rFonts w:ascii="Aptos Display" w:hAnsi="Aptos Display" w:cs="Times New Roman"/>
          <w:b/>
          <w:bCs/>
          <w:color w:val="C00000"/>
          <w:sz w:val="24"/>
          <w:szCs w:val="24"/>
          <w:vertAlign w:val="subscript"/>
        </w:rPr>
        <w:t xml:space="preserve">Infrastructure Construction </w:t>
      </w:r>
      <w:r w:rsidRPr="00502E1C">
        <w:rPr>
          <w:rFonts w:ascii="Aptos Display" w:hAnsi="Aptos Display" w:cs="Times New Roman"/>
          <w:b/>
          <w:bCs/>
          <w:color w:val="C00000"/>
          <w:sz w:val="24"/>
          <w:szCs w:val="24"/>
          <w:vertAlign w:val="subscript"/>
        </w:rPr>
        <w:t>Project)</w:t>
      </w:r>
      <w:r w:rsidRPr="00502E1C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 </w:t>
      </w:r>
    </w:p>
    <w:p w14:paraId="6E98E33C" w14:textId="4853FD4F" w:rsidR="009E2509" w:rsidRPr="00502E1C" w:rsidRDefault="009E2509" w:rsidP="005F414D">
      <w:pPr>
        <w:spacing w:after="0" w:line="240" w:lineRule="auto"/>
        <w:jc w:val="center"/>
        <w:rPr>
          <w:rFonts w:ascii="Aptos Display" w:hAnsi="Aptos Display" w:cs="Times New Roman"/>
          <w:b/>
          <w:bCs/>
          <w:color w:val="C00000"/>
          <w:sz w:val="24"/>
          <w:szCs w:val="24"/>
        </w:rPr>
      </w:pPr>
      <w:r w:rsidRPr="00502E1C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Location: Kabiyet (Nandi County) </w:t>
      </w:r>
    </w:p>
    <w:p w14:paraId="0DEEF857" w14:textId="77777777" w:rsidR="008B072F" w:rsidRPr="0018391A" w:rsidRDefault="008B072F" w:rsidP="005F414D">
      <w:pPr>
        <w:spacing w:after="0" w:line="240" w:lineRule="auto"/>
        <w:rPr>
          <w:rFonts w:ascii="Aptos Display" w:eastAsia="Times New Roman" w:hAnsi="Aptos Display" w:cs="Times New Roman"/>
          <w:color w:val="0070C0"/>
          <w:kern w:val="0"/>
          <w:sz w:val="24"/>
          <w:szCs w:val="24"/>
          <w:lang w:val="en-ZA"/>
          <w14:ligatures w14:val="none"/>
        </w:rPr>
      </w:pPr>
    </w:p>
    <w:p w14:paraId="06E27AFB" w14:textId="7A0F2D52" w:rsidR="00E06D4E" w:rsidRPr="00502E1C" w:rsidRDefault="00E06D4E" w:rsidP="007D6E99">
      <w:pPr>
        <w:shd w:val="clear" w:color="auto" w:fill="FFFFFF"/>
        <w:spacing w:after="0" w:line="240" w:lineRule="auto"/>
        <w:jc w:val="both"/>
        <w:rPr>
          <w:rFonts w:ascii="Aptos Display" w:eastAsia="Times New Roman" w:hAnsi="Aptos Display" w:cs="Times New Roman"/>
          <w:b/>
          <w:bCs/>
          <w:kern w:val="0"/>
          <w:sz w:val="24"/>
          <w:szCs w:val="24"/>
          <w:u w:val="single"/>
          <w:lang w:val="en-ZA"/>
          <w14:ligatures w14:val="none"/>
        </w:rPr>
      </w:pPr>
      <w:r w:rsidRPr="00502E1C">
        <w:rPr>
          <w:rFonts w:ascii="Aptos Display" w:eastAsia="Times New Roman" w:hAnsi="Aptos Display" w:cstheme="minorHAnsi"/>
          <w:b/>
          <w:sz w:val="24"/>
          <w:szCs w:val="24"/>
          <w:u w:val="single"/>
        </w:rPr>
        <w:t>Vacancy: Chief</w:t>
      </w:r>
      <w:r w:rsidRPr="00502E1C">
        <w:rPr>
          <w:rFonts w:ascii="Aptos Display" w:eastAsia="Times New Roman" w:hAnsi="Aptos Display" w:cstheme="minorHAnsi"/>
          <w:bCs/>
          <w:sz w:val="24"/>
          <w:szCs w:val="24"/>
          <w:u w:val="single"/>
        </w:rPr>
        <w:t xml:space="preserve"> </w:t>
      </w:r>
      <w:r w:rsidRPr="00502E1C">
        <w:rPr>
          <w:rFonts w:ascii="Aptos Display" w:eastAsia="Times New Roman" w:hAnsi="Aptos Display" w:cstheme="minorHAnsi"/>
          <w:b/>
          <w:sz w:val="24"/>
          <w:szCs w:val="24"/>
          <w:u w:val="single"/>
        </w:rPr>
        <w:t>Foreman</w:t>
      </w:r>
      <w:r w:rsidRPr="00502E1C">
        <w:rPr>
          <w:rFonts w:ascii="Aptos Display" w:eastAsia="Times New Roman" w:hAnsi="Aptos Display" w:cstheme="minorHAnsi"/>
          <w:b/>
          <w:bCs/>
          <w:sz w:val="24"/>
          <w:szCs w:val="24"/>
          <w:u w:val="single"/>
        </w:rPr>
        <w:t xml:space="preserve"> – </w:t>
      </w:r>
      <w:r w:rsidR="00297B27" w:rsidRPr="00502E1C">
        <w:rPr>
          <w:rFonts w:ascii="Aptos Display" w:eastAsia="Times New Roman" w:hAnsi="Aptos Display" w:cstheme="minorHAnsi"/>
          <w:b/>
          <w:bCs/>
          <w:sz w:val="24"/>
          <w:szCs w:val="24"/>
          <w:u w:val="single"/>
        </w:rPr>
        <w:t xml:space="preserve">Concrete Works </w:t>
      </w:r>
    </w:p>
    <w:p w14:paraId="421B99D5" w14:textId="18952FC0" w:rsidR="00297B27" w:rsidRPr="00502E1C" w:rsidRDefault="00E16E47" w:rsidP="00297B27">
      <w:pPr>
        <w:shd w:val="clear" w:color="auto" w:fill="FFFFFF"/>
        <w:spacing w:after="0" w:line="240" w:lineRule="auto"/>
        <w:jc w:val="both"/>
        <w:rPr>
          <w:rFonts w:ascii="Aptos Display" w:eastAsia="Times New Roman" w:hAnsi="Aptos Display" w:cstheme="minorHAnsi"/>
          <w:b/>
          <w:bCs/>
          <w:sz w:val="24"/>
          <w:szCs w:val="24"/>
        </w:rPr>
      </w:pPr>
      <w:bookmarkStart w:id="0" w:name="_Hlk233045594"/>
      <w:r w:rsidRPr="00502E1C">
        <w:rPr>
          <w:rFonts w:ascii="Aptos Display" w:eastAsia="Times New Roman" w:hAnsi="Aptos Display" w:cstheme="minorHAnsi"/>
          <w:bCs/>
          <w:sz w:val="24"/>
          <w:szCs w:val="24"/>
        </w:rPr>
        <w:t xml:space="preserve">The </w:t>
      </w:r>
      <w:r w:rsidR="009E2509" w:rsidRPr="00502E1C">
        <w:rPr>
          <w:rFonts w:ascii="Aptos Display" w:eastAsia="Times New Roman" w:hAnsi="Aptos Display" w:cstheme="minorHAnsi"/>
          <w:bCs/>
          <w:sz w:val="24"/>
          <w:szCs w:val="24"/>
        </w:rPr>
        <w:t xml:space="preserve">Chief Foreman – </w:t>
      </w:r>
      <w:bookmarkEnd w:id="0"/>
      <w:r w:rsidR="00297B27" w:rsidRPr="00502E1C">
        <w:rPr>
          <w:rFonts w:ascii="Aptos Display" w:eastAsia="Times New Roman" w:hAnsi="Aptos Display" w:cstheme="minorHAnsi"/>
          <w:bCs/>
          <w:sz w:val="24"/>
          <w:szCs w:val="24"/>
        </w:rPr>
        <w:t>Concrete Works</w:t>
      </w:r>
      <w:r w:rsidR="00297B27" w:rsidRPr="00502E1C">
        <w:rPr>
          <w:rFonts w:ascii="Aptos Display" w:eastAsia="Times New Roman" w:hAnsi="Aptos Display" w:cstheme="minorHAnsi"/>
          <w:b/>
          <w:bCs/>
          <w:sz w:val="24"/>
          <w:szCs w:val="24"/>
        </w:rPr>
        <w:t xml:space="preserve"> </w:t>
      </w:r>
      <w:r w:rsidR="00297B27" w:rsidRPr="00502E1C">
        <w:rPr>
          <w:rFonts w:ascii="Aptos Display" w:eastAsia="Times New Roman" w:hAnsi="Aptos Display" w:cstheme="minorHAnsi"/>
          <w:bCs/>
          <w:sz w:val="24"/>
          <w:szCs w:val="24"/>
        </w:rPr>
        <w:t>leads in concrete production, formwork, reinforcement and finishing activities to deliver structural elements and chambers that meet design, durability and quality standards</w:t>
      </w:r>
      <w:r w:rsidR="00953418">
        <w:rPr>
          <w:rFonts w:ascii="Aptos Display" w:eastAsia="Times New Roman" w:hAnsi="Aptos Display" w:cstheme="minorHAnsi"/>
          <w:bCs/>
          <w:sz w:val="24"/>
          <w:szCs w:val="24"/>
        </w:rPr>
        <w:t xml:space="preserve"> and </w:t>
      </w:r>
      <w:r w:rsidR="007611A0" w:rsidRPr="007611A0">
        <w:rPr>
          <w:rFonts w:ascii="Aptos Display" w:eastAsia="Times New Roman" w:hAnsi="Aptos Display" w:cstheme="minorHAnsi"/>
          <w:bCs/>
          <w:sz w:val="24"/>
          <w:szCs w:val="24"/>
        </w:rPr>
        <w:t>contract specifications;</w:t>
      </w:r>
      <w:r w:rsidR="007611A0" w:rsidRPr="00502E1C">
        <w:rPr>
          <w:rFonts w:ascii="Aptos Display" w:eastAsia="Times New Roman" w:hAnsi="Aptos Display" w:cstheme="minorHAnsi"/>
          <w:bCs/>
          <w:sz w:val="24"/>
          <w:szCs w:val="24"/>
        </w:rPr>
        <w:t xml:space="preserve"> </w:t>
      </w:r>
      <w:r w:rsidR="00297B27" w:rsidRPr="00502E1C">
        <w:rPr>
          <w:rFonts w:ascii="Aptos Display" w:eastAsia="Times New Roman" w:hAnsi="Aptos Display" w:cstheme="minorHAnsi"/>
          <w:bCs/>
          <w:sz w:val="24"/>
          <w:szCs w:val="24"/>
        </w:rPr>
        <w:t>manage batching, curing and testing processes and ensure safe, efficient concrete operations.</w:t>
      </w:r>
    </w:p>
    <w:p w14:paraId="0B711E62" w14:textId="06116A5A" w:rsidR="00297B27" w:rsidRPr="00502E1C" w:rsidRDefault="00297B27" w:rsidP="00297B27">
      <w:pPr>
        <w:shd w:val="clear" w:color="auto" w:fill="FFFFFF"/>
        <w:spacing w:after="0" w:line="240" w:lineRule="auto"/>
        <w:jc w:val="both"/>
        <w:rPr>
          <w:rFonts w:ascii="Aptos Display" w:eastAsia="Times New Roman" w:hAnsi="Aptos Display" w:cstheme="minorHAnsi"/>
          <w:bCs/>
          <w:sz w:val="24"/>
          <w:szCs w:val="24"/>
        </w:rPr>
      </w:pPr>
      <w:r w:rsidRPr="00502E1C">
        <w:rPr>
          <w:rFonts w:ascii="Aptos Display" w:eastAsia="Times New Roman" w:hAnsi="Aptos Display" w:cstheme="minorHAnsi"/>
          <w:bCs/>
          <w:sz w:val="24"/>
          <w:szCs w:val="24"/>
        </w:rPr>
        <w:t xml:space="preserve">The Chief Foreman - Concrete Works supervises formwork carpenters; reinforcement (steel) fixers; concrete crew; finishing teams. </w:t>
      </w:r>
    </w:p>
    <w:p w14:paraId="511BC67E" w14:textId="77777777" w:rsidR="0010423E" w:rsidRPr="00502E1C" w:rsidRDefault="0010423E" w:rsidP="0010423E">
      <w:pPr>
        <w:spacing w:after="0" w:line="240" w:lineRule="auto"/>
        <w:outlineLvl w:val="1"/>
        <w:rPr>
          <w:rFonts w:ascii="Aptos Display" w:eastAsia="Times New Roman" w:hAnsi="Aptos Display" w:cs="Times New Roman"/>
          <w:kern w:val="0"/>
          <w:sz w:val="24"/>
          <w:szCs w:val="24"/>
          <w14:ligatures w14:val="none"/>
        </w:rPr>
      </w:pPr>
    </w:p>
    <w:p w14:paraId="73C00FA3" w14:textId="34323B15" w:rsidR="00297B27" w:rsidRPr="00502E1C" w:rsidRDefault="00E517A7" w:rsidP="007D6E99">
      <w:pPr>
        <w:spacing w:after="0" w:line="240" w:lineRule="auto"/>
        <w:jc w:val="both"/>
        <w:rPr>
          <w:rFonts w:ascii="Aptos Display" w:eastAsia="Times New Roman" w:hAnsi="Aptos Display" w:cs="Times New Roman"/>
          <w:kern w:val="0"/>
          <w:sz w:val="24"/>
          <w:szCs w:val="24"/>
          <w:u w:val="single"/>
          <w14:ligatures w14:val="none"/>
        </w:rPr>
      </w:pPr>
      <w:r w:rsidRPr="00502E1C">
        <w:rPr>
          <w:rFonts w:ascii="Aptos Display" w:eastAsia="Times New Roman" w:hAnsi="Aptos Display" w:cs="Times New Roman"/>
          <w:b/>
          <w:bCs/>
          <w:kern w:val="0"/>
          <w:sz w:val="24"/>
          <w:szCs w:val="24"/>
          <w:u w:val="single"/>
          <w14:ligatures w14:val="none"/>
        </w:rPr>
        <w:t>Key Responsibilities</w:t>
      </w:r>
      <w:r w:rsidR="0010423E" w:rsidRPr="00502E1C">
        <w:rPr>
          <w:rFonts w:ascii="Aptos Display" w:eastAsia="Times New Roman" w:hAnsi="Aptos Display" w:cs="Times New Roman"/>
          <w:kern w:val="0"/>
          <w:sz w:val="24"/>
          <w:szCs w:val="24"/>
          <w:u w:val="single"/>
          <w14:ligatures w14:val="none"/>
        </w:rPr>
        <w:t xml:space="preserve"> </w:t>
      </w:r>
    </w:p>
    <w:p w14:paraId="5C7D057B" w14:textId="77777777" w:rsidR="00297B27" w:rsidRPr="00502E1C" w:rsidRDefault="00297B27" w:rsidP="00297B2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502E1C">
        <w:rPr>
          <w:rFonts w:ascii="Aptos Display" w:eastAsia="Times New Roman" w:hAnsi="Aptos Display" w:cstheme="minorHAnsi"/>
          <w:sz w:val="24"/>
          <w:szCs w:val="24"/>
        </w:rPr>
        <w:t>Concrete Quality and Testing</w:t>
      </w:r>
    </w:p>
    <w:p w14:paraId="4348200B" w14:textId="77777777" w:rsidR="00297B27" w:rsidRPr="00502E1C" w:rsidRDefault="00297B27" w:rsidP="00297B2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502E1C">
        <w:rPr>
          <w:rFonts w:ascii="Aptos Display" w:eastAsia="Times New Roman" w:hAnsi="Aptos Display" w:cstheme="minorHAnsi"/>
          <w:sz w:val="24"/>
          <w:szCs w:val="24"/>
        </w:rPr>
        <w:t>Formwork and Reinforcement Control</w:t>
      </w:r>
    </w:p>
    <w:p w14:paraId="4102101A" w14:textId="77777777" w:rsidR="00297B27" w:rsidRPr="00502E1C" w:rsidRDefault="00297B27" w:rsidP="00297B2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502E1C">
        <w:rPr>
          <w:rFonts w:ascii="Aptos Display" w:eastAsia="Times New Roman" w:hAnsi="Aptos Display" w:cstheme="minorHAnsi"/>
          <w:sz w:val="24"/>
          <w:szCs w:val="24"/>
        </w:rPr>
        <w:t>Batching, Supply and Plant Coordination</w:t>
      </w:r>
    </w:p>
    <w:p w14:paraId="07308194" w14:textId="77777777" w:rsidR="00297B27" w:rsidRPr="00502E1C" w:rsidRDefault="00297B27" w:rsidP="00297B2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502E1C">
        <w:rPr>
          <w:rFonts w:ascii="Aptos Display" w:eastAsia="Times New Roman" w:hAnsi="Aptos Display" w:cstheme="minorHAnsi"/>
          <w:sz w:val="24"/>
          <w:szCs w:val="24"/>
        </w:rPr>
        <w:t>Placement, Vibration and Finishing</w:t>
      </w:r>
    </w:p>
    <w:p w14:paraId="6AE7ACDB" w14:textId="77777777" w:rsidR="00297B27" w:rsidRPr="00502E1C" w:rsidRDefault="00297B27" w:rsidP="00297B2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502E1C">
        <w:rPr>
          <w:rFonts w:ascii="Aptos Display" w:eastAsia="Times New Roman" w:hAnsi="Aptos Display" w:cstheme="minorHAnsi"/>
          <w:sz w:val="24"/>
          <w:szCs w:val="24"/>
        </w:rPr>
        <w:t>Curing, Protection and Reinstatement</w:t>
      </w:r>
    </w:p>
    <w:p w14:paraId="54DF4033" w14:textId="77777777" w:rsidR="00297B27" w:rsidRPr="00502E1C" w:rsidRDefault="00297B27" w:rsidP="00297B2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502E1C">
        <w:rPr>
          <w:rFonts w:ascii="Aptos Display" w:eastAsia="Times New Roman" w:hAnsi="Aptos Display" w:cstheme="minorHAnsi"/>
          <w:sz w:val="24"/>
          <w:szCs w:val="24"/>
        </w:rPr>
        <w:t>HSE, Temporary Works and High</w:t>
      </w:r>
      <w:r w:rsidRPr="00502E1C">
        <w:rPr>
          <w:rFonts w:ascii="Aptos Display" w:eastAsia="Times New Roman" w:hAnsi="Aptos Display" w:cstheme="minorHAnsi"/>
          <w:sz w:val="24"/>
          <w:szCs w:val="24"/>
        </w:rPr>
        <w:noBreakHyphen/>
        <w:t>Risk Pours</w:t>
      </w:r>
    </w:p>
    <w:p w14:paraId="13AEBB13" w14:textId="77777777" w:rsidR="00297B27" w:rsidRDefault="00297B27" w:rsidP="00297B2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502E1C">
        <w:rPr>
          <w:rFonts w:ascii="Aptos Display" w:eastAsia="Times New Roman" w:hAnsi="Aptos Display" w:cstheme="minorHAnsi"/>
          <w:sz w:val="24"/>
          <w:szCs w:val="24"/>
        </w:rPr>
        <w:t>Records, Handover and Stakeholder Coordination</w:t>
      </w:r>
    </w:p>
    <w:p w14:paraId="6E0605E0" w14:textId="77777777" w:rsidR="003B2872" w:rsidRPr="007611A0" w:rsidRDefault="003B2872" w:rsidP="003B2872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</w:pPr>
      <w:bookmarkStart w:id="1" w:name="_Hlk233086100"/>
      <w:r w:rsidRPr="007611A0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 xml:space="preserve">Coordinates/ Assists the Project Management Team </w:t>
      </w:r>
    </w:p>
    <w:bookmarkEnd w:id="1"/>
    <w:p w14:paraId="043F78A5" w14:textId="77777777" w:rsidR="009E2509" w:rsidRPr="00502E1C" w:rsidRDefault="009E2509" w:rsidP="0010423E">
      <w:pPr>
        <w:spacing w:after="0" w:line="240" w:lineRule="auto"/>
        <w:outlineLvl w:val="1"/>
        <w:rPr>
          <w:rFonts w:ascii="Aptos Display" w:eastAsia="Times New Roman" w:hAnsi="Aptos Display" w:cs="Times New Roman"/>
          <w:kern w:val="0"/>
          <w:sz w:val="24"/>
          <w:szCs w:val="24"/>
          <w:u w:val="single"/>
          <w14:ligatures w14:val="none"/>
        </w:rPr>
      </w:pPr>
    </w:p>
    <w:p w14:paraId="183B537C" w14:textId="4F52CEE9" w:rsidR="0085610F" w:rsidRPr="00502E1C" w:rsidRDefault="0085610F" w:rsidP="007A35B3">
      <w:pPr>
        <w:spacing w:after="0" w:line="240" w:lineRule="auto"/>
        <w:contextualSpacing/>
        <w:rPr>
          <w:rFonts w:ascii="Aptos Display" w:eastAsia="Times New Roman" w:hAnsi="Aptos Display" w:cs="Times New Roman"/>
          <w:b/>
          <w:bCs/>
          <w:kern w:val="0"/>
          <w:sz w:val="24"/>
          <w:szCs w:val="24"/>
          <w:u w:val="single"/>
          <w:lang w:val="en-ZA"/>
          <w14:ligatures w14:val="none"/>
        </w:rPr>
      </w:pPr>
      <w:r w:rsidRPr="00502E1C">
        <w:rPr>
          <w:rFonts w:ascii="Aptos Display" w:eastAsia="Times New Roman" w:hAnsi="Aptos Display" w:cs="Times New Roman"/>
          <w:b/>
          <w:bCs/>
          <w:kern w:val="0"/>
          <w:sz w:val="24"/>
          <w:szCs w:val="24"/>
          <w:u w:val="single"/>
          <w:lang w:val="en-ZA"/>
          <w14:ligatures w14:val="none"/>
        </w:rPr>
        <w:t>Qualifications and Experience</w:t>
      </w:r>
      <w:r w:rsidR="0010423E" w:rsidRPr="00502E1C">
        <w:rPr>
          <w:rFonts w:ascii="Aptos Display" w:eastAsia="Times New Roman" w:hAnsi="Aptos Display" w:cs="Times New Roman"/>
          <w:b/>
          <w:bCs/>
          <w:kern w:val="0"/>
          <w:sz w:val="24"/>
          <w:szCs w:val="24"/>
          <w:u w:val="single"/>
          <w:lang w:val="en-ZA"/>
          <w14:ligatures w14:val="none"/>
        </w:rPr>
        <w:t xml:space="preserve"> </w:t>
      </w:r>
    </w:p>
    <w:p w14:paraId="1A63F85E" w14:textId="77777777" w:rsidR="00297B27" w:rsidRPr="00502E1C" w:rsidRDefault="00297B27" w:rsidP="00297B27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ptos Display" w:eastAsia="Times New Roman" w:hAnsi="Aptos Display" w:cs="Times New Roman"/>
        </w:rPr>
      </w:pPr>
      <w:bookmarkStart w:id="2" w:name="_Hlk232700070"/>
      <w:bookmarkStart w:id="3" w:name="_Hlk232340818"/>
      <w:r w:rsidRPr="00502E1C">
        <w:rPr>
          <w:rFonts w:ascii="Aptos Display" w:eastAsia="Times New Roman" w:hAnsi="Aptos Display" w:cs="Times New Roman"/>
        </w:rPr>
        <w:t xml:space="preserve">Diploma in Civil Engineering, Building &amp; Construction or equivalent from a recognized TVET institution, NITA, NYS, others </w:t>
      </w:r>
    </w:p>
    <w:p w14:paraId="083BE839" w14:textId="38054D52" w:rsidR="00297B27" w:rsidRPr="00502E1C" w:rsidRDefault="00297B27" w:rsidP="00297B27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ptos Display" w:eastAsia="Times New Roman" w:hAnsi="Aptos Display" w:cs="Times New Roman"/>
        </w:rPr>
      </w:pPr>
      <w:r w:rsidRPr="00502E1C">
        <w:rPr>
          <w:rFonts w:ascii="Aptos Display" w:eastAsia="Times New Roman" w:hAnsi="Aptos Display" w:cs="Times New Roman"/>
        </w:rPr>
        <w:t>Valid NCA Accreditation</w:t>
      </w:r>
      <w:r w:rsidR="003B2872">
        <w:rPr>
          <w:rFonts w:ascii="Aptos Display" w:eastAsia="Times New Roman" w:hAnsi="Aptos Display" w:cs="Times New Roman"/>
        </w:rPr>
        <w:t xml:space="preserve"> </w:t>
      </w:r>
      <w:bookmarkStart w:id="4" w:name="_Hlk233087497"/>
      <w:r w:rsidR="003B2872" w:rsidRPr="007611A0">
        <w:rPr>
          <w:rFonts w:ascii="Aptos Display" w:eastAsia="Times New Roman" w:hAnsi="Aptos Display" w:cs="Times New Roman"/>
        </w:rPr>
        <w:t>as Construction Site Supervisor</w:t>
      </w:r>
      <w:bookmarkEnd w:id="4"/>
      <w:r w:rsidRPr="007611A0">
        <w:rPr>
          <w:rFonts w:ascii="Aptos Display" w:eastAsia="Times New Roman" w:hAnsi="Aptos Display" w:cs="Times New Roman"/>
        </w:rPr>
        <w:t>.</w:t>
      </w:r>
      <w:r w:rsidRPr="00502E1C">
        <w:rPr>
          <w:rFonts w:ascii="Aptos Display" w:eastAsia="Times New Roman" w:hAnsi="Aptos Display" w:cs="Times New Roman"/>
        </w:rPr>
        <w:t xml:space="preserve">  Progressive training and certifications in relevant trade. </w:t>
      </w:r>
    </w:p>
    <w:p w14:paraId="7D487D6A" w14:textId="6E4CC3F6" w:rsidR="00297B27" w:rsidRPr="007611A0" w:rsidRDefault="00297B27" w:rsidP="00297B27">
      <w:pPr>
        <w:pStyle w:val="ListParagraph"/>
        <w:numPr>
          <w:ilvl w:val="0"/>
          <w:numId w:val="18"/>
        </w:numPr>
        <w:spacing w:after="0" w:line="240" w:lineRule="auto"/>
        <w:rPr>
          <w:rFonts w:ascii="Aptos Display" w:hAnsi="Aptos Display"/>
        </w:rPr>
      </w:pPr>
      <w:bookmarkStart w:id="5" w:name="_Hlk232695692"/>
      <w:r w:rsidRPr="00502E1C">
        <w:rPr>
          <w:rFonts w:ascii="Aptos Display" w:eastAsia="Times New Roman" w:hAnsi="Aptos Display" w:cs="Times New Roman"/>
        </w:rPr>
        <w:t xml:space="preserve">20+ years’ general work experience in concrete works, and 15 years in similar work of concrete works technology e.g. </w:t>
      </w:r>
      <w:r w:rsidRPr="00502E1C">
        <w:rPr>
          <w:rFonts w:ascii="Aptos Display" w:hAnsi="Aptos Display"/>
        </w:rPr>
        <w:t xml:space="preserve">formwork construction, reinforcement placement, concrete mixing and delivery, concrete </w:t>
      </w:r>
      <w:r w:rsidRPr="007611A0">
        <w:rPr>
          <w:rFonts w:ascii="Aptos Display" w:hAnsi="Aptos Display"/>
        </w:rPr>
        <w:t>testing</w:t>
      </w:r>
      <w:r w:rsidR="00953418" w:rsidRPr="007611A0">
        <w:rPr>
          <w:rFonts w:ascii="Aptos Display" w:hAnsi="Aptos Display"/>
        </w:rPr>
        <w:t xml:space="preserve"> and its equipment</w:t>
      </w:r>
      <w:r w:rsidRPr="00502E1C">
        <w:rPr>
          <w:rFonts w:ascii="Aptos Display" w:hAnsi="Aptos Display"/>
        </w:rPr>
        <w:t>, pouring and compaction; curing and finishing, and</w:t>
      </w:r>
      <w:r w:rsidRPr="00502E1C">
        <w:rPr>
          <w:rFonts w:ascii="Aptos Display" w:eastAsia="Times New Roman" w:hAnsi="Aptos Display" w:cs="Times New Roman"/>
        </w:rPr>
        <w:t xml:space="preserve"> supervising concrete works crews in a water </w:t>
      </w:r>
      <w:r w:rsidRPr="007611A0">
        <w:rPr>
          <w:rFonts w:ascii="Aptos Display" w:eastAsia="Times New Roman" w:hAnsi="Aptos Display" w:cs="Times New Roman"/>
        </w:rPr>
        <w:t>infrastructure construction project</w:t>
      </w:r>
    </w:p>
    <w:p w14:paraId="6A1F5586" w14:textId="54B42BC5" w:rsidR="003B2872" w:rsidRPr="007611A0" w:rsidRDefault="003B2872" w:rsidP="003B287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</w:pPr>
      <w:r w:rsidRPr="007611A0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 xml:space="preserve">Knowledge of Occupational Safety and Health </w:t>
      </w:r>
      <w:r w:rsidR="007611A0" w:rsidRPr="007611A0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>Administration Standards</w:t>
      </w:r>
      <w:r w:rsidRPr="007611A0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 xml:space="preserve"> </w:t>
      </w:r>
    </w:p>
    <w:p w14:paraId="4F20E087" w14:textId="6236CF2B" w:rsidR="003B2872" w:rsidRPr="007611A0" w:rsidRDefault="003B2872" w:rsidP="003B287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</w:pPr>
      <w:bookmarkStart w:id="6" w:name="_Hlk233088517"/>
      <w:r w:rsidRPr="007611A0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>Read Plans</w:t>
      </w:r>
      <w:r w:rsidR="00C65194" w:rsidRPr="007611A0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 xml:space="preserve"> (must know how to read and interpret complex Civil and Architectural drawings to verify dimensions and elevations)</w:t>
      </w:r>
      <w:r w:rsidRPr="007611A0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 xml:space="preserve"> and have a working knowledge of Standards and Specifications </w:t>
      </w:r>
    </w:p>
    <w:bookmarkEnd w:id="2"/>
    <w:bookmarkEnd w:id="5"/>
    <w:bookmarkEnd w:id="6"/>
    <w:p w14:paraId="51C8F0DD" w14:textId="3A487922" w:rsidR="009E2509" w:rsidRPr="00502E1C" w:rsidRDefault="009E2509" w:rsidP="009E250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ptos Display" w:eastAsia="Times New Roman" w:hAnsi="Aptos Display" w:cs="Times New Roman"/>
          <w:sz w:val="24"/>
          <w:szCs w:val="24"/>
        </w:rPr>
      </w:pPr>
      <w:r w:rsidRPr="00502E1C">
        <w:rPr>
          <w:rFonts w:ascii="Aptos Display" w:eastAsia="Times New Roman" w:hAnsi="Aptos Display" w:cs="Times New Roman"/>
          <w:sz w:val="24"/>
          <w:szCs w:val="24"/>
        </w:rPr>
        <w:t>Computer Literate: Proficient with MS Office, basic project controls inputs and mobile site reporting tools.</w:t>
      </w:r>
    </w:p>
    <w:p w14:paraId="24CD2A00" w14:textId="77777777" w:rsidR="009E2509" w:rsidRPr="00502E1C" w:rsidRDefault="009E2509" w:rsidP="009E250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ptos Display" w:eastAsia="Times New Roman" w:hAnsi="Aptos Display" w:cs="Times New Roman"/>
          <w:sz w:val="24"/>
          <w:szCs w:val="24"/>
        </w:rPr>
      </w:pPr>
      <w:r w:rsidRPr="00502E1C">
        <w:rPr>
          <w:rFonts w:ascii="Aptos Display" w:eastAsia="Times New Roman" w:hAnsi="Aptos Display" w:cs="Times New Roman"/>
          <w:sz w:val="24"/>
          <w:szCs w:val="24"/>
        </w:rPr>
        <w:t>Familiarity with IMS (ISO 9001/14001/45001), NEMA and WASREB requirements.</w:t>
      </w:r>
      <w:bookmarkEnd w:id="3"/>
    </w:p>
    <w:p w14:paraId="342F984E" w14:textId="77777777" w:rsidR="009E2509" w:rsidRPr="0018391A" w:rsidRDefault="009E2509" w:rsidP="007A35B3">
      <w:pPr>
        <w:spacing w:after="0" w:line="240" w:lineRule="auto"/>
        <w:contextualSpacing/>
        <w:rPr>
          <w:rFonts w:ascii="Aptos Display" w:eastAsia="Times New Roman" w:hAnsi="Aptos Display" w:cs="Times New Roman"/>
          <w:b/>
          <w:bCs/>
          <w:color w:val="0070C0"/>
          <w:kern w:val="0"/>
          <w:sz w:val="24"/>
          <w:szCs w:val="24"/>
          <w:u w:val="single"/>
          <w:lang w:val="en-ZA"/>
          <w14:ligatures w14:val="none"/>
        </w:rPr>
      </w:pPr>
    </w:p>
    <w:p w14:paraId="3215918B" w14:textId="53643D7F" w:rsidR="00637CC4" w:rsidRPr="007D6E99" w:rsidRDefault="00637CC4" w:rsidP="005F414D">
      <w:pPr>
        <w:spacing w:after="0" w:line="240" w:lineRule="auto"/>
        <w:rPr>
          <w:rFonts w:ascii="Aptos Display" w:hAnsi="Aptos Display" w:cs="Times New Roman"/>
          <w:color w:val="000000" w:themeColor="text1"/>
          <w:sz w:val="24"/>
          <w:szCs w:val="24"/>
        </w:rPr>
      </w:pPr>
      <w:r w:rsidRPr="007D6E99">
        <w:rPr>
          <w:rFonts w:ascii="Aptos Display" w:hAnsi="Aptos Display" w:cs="Times New Roman"/>
          <w:color w:val="000000" w:themeColor="text1"/>
          <w:sz w:val="24"/>
          <w:szCs w:val="24"/>
        </w:rPr>
        <w:t xml:space="preserve">Suitable candidates should email their </w:t>
      </w:r>
      <w:r w:rsidR="0036314C" w:rsidRPr="007D6E99">
        <w:rPr>
          <w:rFonts w:ascii="Aptos Display" w:hAnsi="Aptos Display" w:cs="Times New Roman"/>
          <w:color w:val="000000" w:themeColor="text1"/>
          <w:sz w:val="24"/>
          <w:szCs w:val="24"/>
          <w:u w:val="single"/>
        </w:rPr>
        <w:t xml:space="preserve">Cover Letter &amp; </w:t>
      </w:r>
      <w:r w:rsidRPr="007D6E99">
        <w:rPr>
          <w:rFonts w:ascii="Aptos Display" w:hAnsi="Aptos Display" w:cs="Times New Roman"/>
          <w:color w:val="000000" w:themeColor="text1"/>
          <w:sz w:val="24"/>
          <w:szCs w:val="24"/>
          <w:u w:val="single"/>
        </w:rPr>
        <w:t xml:space="preserve">CV </w:t>
      </w:r>
      <w:r w:rsidR="0036314C" w:rsidRPr="007D6E99">
        <w:rPr>
          <w:rFonts w:ascii="Aptos Display" w:hAnsi="Aptos Display" w:cs="Times New Roman"/>
          <w:color w:val="000000" w:themeColor="text1"/>
          <w:sz w:val="24"/>
          <w:szCs w:val="24"/>
          <w:u w:val="single"/>
        </w:rPr>
        <w:t>Only</w:t>
      </w:r>
      <w:r w:rsidR="0036314C" w:rsidRPr="007D6E99">
        <w:rPr>
          <w:rFonts w:ascii="Aptos Display" w:hAnsi="Aptos Display" w:cs="Times New Roman"/>
          <w:color w:val="000000" w:themeColor="text1"/>
          <w:sz w:val="24"/>
          <w:szCs w:val="24"/>
        </w:rPr>
        <w:t xml:space="preserve"> </w:t>
      </w:r>
      <w:r w:rsidRPr="007D6E99">
        <w:rPr>
          <w:rFonts w:ascii="Aptos Display" w:hAnsi="Aptos Display" w:cs="Times New Roman"/>
          <w:color w:val="000000" w:themeColor="text1"/>
          <w:sz w:val="24"/>
          <w:szCs w:val="24"/>
        </w:rPr>
        <w:t xml:space="preserve">to </w:t>
      </w:r>
      <w:hyperlink r:id="rId7" w:history="1">
        <w:r w:rsidR="0036314C" w:rsidRPr="007D6E99">
          <w:rPr>
            <w:rStyle w:val="Hyperlink"/>
            <w:rFonts w:ascii="Aptos Display" w:hAnsi="Aptos Display" w:cs="Times New Roman"/>
            <w:color w:val="000000" w:themeColor="text1"/>
            <w:sz w:val="24"/>
            <w:szCs w:val="24"/>
          </w:rPr>
          <w:t>info@riangintl.com</w:t>
        </w:r>
      </w:hyperlink>
      <w:r w:rsidR="0036314C" w:rsidRPr="007D6E99">
        <w:rPr>
          <w:rFonts w:ascii="Aptos Display" w:hAnsi="Aptos Display" w:cs="Times New Roman"/>
          <w:color w:val="000000" w:themeColor="text1"/>
          <w:sz w:val="24"/>
          <w:szCs w:val="24"/>
        </w:rPr>
        <w:t xml:space="preserve"> </w:t>
      </w:r>
      <w:r w:rsidR="003326B3" w:rsidRPr="007D6E99">
        <w:rPr>
          <w:rFonts w:ascii="Aptos Display" w:hAnsi="Aptos Display" w:cs="Times New Roman"/>
          <w:color w:val="000000" w:themeColor="text1"/>
          <w:sz w:val="24"/>
          <w:szCs w:val="24"/>
        </w:rPr>
        <w:t>(RIANG</w:t>
      </w:r>
      <w:r w:rsidR="0036314C" w:rsidRPr="007D6E99">
        <w:rPr>
          <w:rFonts w:ascii="Aptos Display" w:hAnsi="Aptos Display" w:cs="Times New Roman"/>
          <w:color w:val="000000" w:themeColor="text1"/>
          <w:sz w:val="24"/>
          <w:szCs w:val="24"/>
        </w:rPr>
        <w:t xml:space="preserve"> INTL)</w:t>
      </w:r>
    </w:p>
    <w:p w14:paraId="007D4F6D" w14:textId="518BE9CF" w:rsidR="00637CC4" w:rsidRPr="007D6E99" w:rsidRDefault="00637CC4" w:rsidP="005F414D">
      <w:pPr>
        <w:spacing w:after="0" w:line="240" w:lineRule="auto"/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</w:pPr>
      <w:r w:rsidRPr="007D6E99">
        <w:rPr>
          <w:rFonts w:ascii="Aptos Display" w:hAnsi="Aptos Display" w:cs="Times New Roman"/>
          <w:i/>
          <w:iCs/>
          <w:color w:val="000000" w:themeColor="text1"/>
          <w:sz w:val="24"/>
          <w:szCs w:val="24"/>
        </w:rPr>
        <w:t>Email Subject Title:</w:t>
      </w:r>
      <w:r w:rsidR="007D6E99">
        <w:rPr>
          <w:rFonts w:ascii="Aptos Display" w:hAnsi="Aptos Display" w:cs="Times New Roman"/>
          <w:b/>
          <w:bCs/>
          <w:color w:val="B5540B"/>
          <w:sz w:val="24"/>
          <w:szCs w:val="24"/>
        </w:rPr>
        <w:t xml:space="preserve"> </w:t>
      </w:r>
      <w:r w:rsidR="007D6E99" w:rsidRPr="00502E1C">
        <w:rPr>
          <w:rFonts w:ascii="Aptos Display" w:hAnsi="Aptos Display" w:cs="Times New Roman"/>
          <w:b/>
          <w:bCs/>
          <w:color w:val="C00000"/>
          <w:sz w:val="24"/>
          <w:szCs w:val="24"/>
        </w:rPr>
        <w:t>Chief Foreman</w:t>
      </w:r>
      <w:r w:rsidR="00726115" w:rsidRPr="00502E1C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 </w:t>
      </w:r>
      <w:r w:rsidR="00FD2789" w:rsidRPr="00502E1C">
        <w:rPr>
          <w:rFonts w:ascii="Aptos Display" w:hAnsi="Aptos Display" w:cs="Times New Roman"/>
          <w:b/>
          <w:bCs/>
          <w:color w:val="C00000"/>
          <w:sz w:val="24"/>
          <w:szCs w:val="24"/>
        </w:rPr>
        <w:t>–</w:t>
      </w:r>
      <w:r w:rsidR="007D6E99" w:rsidRPr="00502E1C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 </w:t>
      </w:r>
      <w:r w:rsidR="00297B27" w:rsidRPr="00502E1C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Concrete Works WICP </w:t>
      </w:r>
      <w:r w:rsidR="00B26BE9" w:rsidRPr="00502E1C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 </w:t>
      </w:r>
      <w:r w:rsidR="007D6E99" w:rsidRPr="00502E1C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 </w:t>
      </w:r>
      <w:r w:rsidR="007D6E99" w:rsidRPr="007D6E99">
        <w:rPr>
          <w:rFonts w:ascii="Aptos Display" w:hAnsi="Aptos Display" w:cs="Times New Roman"/>
          <w:b/>
          <w:bCs/>
          <w:color w:val="0070C0"/>
          <w:sz w:val="24"/>
          <w:szCs w:val="24"/>
        </w:rPr>
        <w:t>Deadline</w:t>
      </w:r>
      <w:r w:rsidR="00F926A6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 xml:space="preserve">: </w:t>
      </w:r>
      <w:r w:rsidR="007D6E99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>Mon</w:t>
      </w:r>
      <w:r w:rsidR="00CE7549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>day</w:t>
      </w:r>
      <w:r w:rsidR="00F926A6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>,</w:t>
      </w:r>
      <w:r w:rsid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 xml:space="preserve"> </w:t>
      </w:r>
      <w:r w:rsidR="007D6E99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>2</w:t>
      </w:r>
      <w:r w:rsidR="004A3845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>9</w:t>
      </w:r>
      <w:r w:rsidR="00CE7549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  <w:vertAlign w:val="superscript"/>
        </w:rPr>
        <w:t>th</w:t>
      </w:r>
      <w:r w:rsidR="00CE7549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 xml:space="preserve"> June 2026</w:t>
      </w:r>
      <w:r w:rsidR="00F926A6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 xml:space="preserve"> @ 5pm</w:t>
      </w:r>
    </w:p>
    <w:p w14:paraId="543A2AC4" w14:textId="78A2EF48" w:rsidR="00F926A6" w:rsidRPr="007D6E99" w:rsidRDefault="00F926A6" w:rsidP="005F414D">
      <w:pPr>
        <w:spacing w:after="0" w:line="240" w:lineRule="auto"/>
        <w:rPr>
          <w:rFonts w:ascii="Aptos Display" w:hAnsi="Aptos Display" w:cs="Times New Roman"/>
          <w:color w:val="000000" w:themeColor="text1"/>
          <w:sz w:val="24"/>
          <w:szCs w:val="24"/>
        </w:rPr>
      </w:pPr>
      <w:r w:rsidRPr="007D6E99">
        <w:rPr>
          <w:rFonts w:ascii="Aptos Display" w:hAnsi="Aptos Display" w:cs="Times New Roman"/>
          <w:color w:val="000000" w:themeColor="text1"/>
          <w:sz w:val="24"/>
          <w:szCs w:val="24"/>
        </w:rPr>
        <w:t>CVs will be reviewed on a rolling basis. Only suitable candidates will be contacted</w:t>
      </w:r>
    </w:p>
    <w:p w14:paraId="625CB87A" w14:textId="56879351" w:rsidR="00637CC4" w:rsidRPr="007D6E99" w:rsidRDefault="00637CC4" w:rsidP="005F414D">
      <w:pPr>
        <w:spacing w:after="0" w:line="240" w:lineRule="auto"/>
        <w:rPr>
          <w:rFonts w:ascii="Aptos Display" w:hAnsi="Aptos Display" w:cs="Times New Roman"/>
          <w:sz w:val="24"/>
          <w:szCs w:val="24"/>
        </w:rPr>
      </w:pPr>
    </w:p>
    <w:p w14:paraId="14ECA00C" w14:textId="77777777" w:rsidR="00F926A6" w:rsidRPr="007D6E99" w:rsidRDefault="00F926A6" w:rsidP="005F414D">
      <w:pPr>
        <w:spacing w:after="0" w:line="240" w:lineRule="auto"/>
        <w:rPr>
          <w:rFonts w:ascii="Aptos Display" w:hAnsi="Aptos Display" w:cs="Times New Roman"/>
          <w:sz w:val="24"/>
          <w:szCs w:val="24"/>
        </w:rPr>
      </w:pPr>
    </w:p>
    <w:sectPr w:rsidR="00F926A6" w:rsidRPr="007D6E99" w:rsidSect="0051430D">
      <w:headerReference w:type="default" r:id="rId8"/>
      <w:footerReference w:type="default" r:id="rId9"/>
      <w:pgSz w:w="11906" w:h="16838"/>
      <w:pgMar w:top="990" w:right="296" w:bottom="630" w:left="1170" w:header="711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B245C" w14:textId="77777777" w:rsidR="00EA07E5" w:rsidRDefault="00EA07E5" w:rsidP="00D87631">
      <w:pPr>
        <w:spacing w:after="0" w:line="240" w:lineRule="auto"/>
      </w:pPr>
      <w:r>
        <w:separator/>
      </w:r>
    </w:p>
  </w:endnote>
  <w:endnote w:type="continuationSeparator" w:id="0">
    <w:p w14:paraId="1BF15310" w14:textId="77777777" w:rsidR="00EA07E5" w:rsidRDefault="00EA07E5" w:rsidP="00D8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C7D1" w14:textId="26448162" w:rsidR="00B0152F" w:rsidRDefault="00B0152F" w:rsidP="00B0152F">
    <w:pPr>
      <w:pStyle w:val="Footer"/>
      <w:ind w:left="-270" w:hanging="45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8EC23" w14:textId="77777777" w:rsidR="00EA07E5" w:rsidRDefault="00EA07E5" w:rsidP="00D87631">
      <w:pPr>
        <w:spacing w:after="0" w:line="240" w:lineRule="auto"/>
      </w:pPr>
      <w:r>
        <w:separator/>
      </w:r>
    </w:p>
  </w:footnote>
  <w:footnote w:type="continuationSeparator" w:id="0">
    <w:p w14:paraId="329F3923" w14:textId="77777777" w:rsidR="00EA07E5" w:rsidRDefault="00EA07E5" w:rsidP="00D87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838A" w14:textId="358DAA6D" w:rsidR="00DD08B0" w:rsidRPr="00C21F03" w:rsidRDefault="00DD08B0" w:rsidP="00DD08B0">
    <w:pPr>
      <w:pStyle w:val="NoSpacing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7800"/>
      </w:tabs>
      <w:jc w:val="both"/>
      <w:rPr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4A39A0" wp14:editId="389BBD17">
          <wp:simplePos x="0" y="0"/>
          <wp:positionH relativeFrom="column">
            <wp:posOffset>-368877</wp:posOffset>
          </wp:positionH>
          <wp:positionV relativeFrom="paragraph">
            <wp:posOffset>-229886</wp:posOffset>
          </wp:positionV>
          <wp:extent cx="1674421" cy="672458"/>
          <wp:effectExtent l="0" t="0" r="2540" b="0"/>
          <wp:wrapNone/>
          <wp:docPr id="413088901" name="Picture 413088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065" cy="677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D87631" w:rsidRPr="00C21F03">
      <w:rPr>
        <w:b/>
        <w:sz w:val="16"/>
        <w:szCs w:val="16"/>
      </w:rPr>
      <w:t>ISO 9001: 2015 - Quality Management Systems</w:t>
    </w:r>
  </w:p>
  <w:p w14:paraId="36A55CB7" w14:textId="16CFF569" w:rsidR="00DD08B0" w:rsidRPr="00C21F03" w:rsidRDefault="00DD08B0" w:rsidP="00DD08B0">
    <w:pPr>
      <w:pStyle w:val="NoSpacing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7800"/>
      </w:tabs>
      <w:jc w:val="both"/>
      <w:rPr>
        <w:b/>
        <w:sz w:val="16"/>
        <w:szCs w:val="16"/>
      </w:rPr>
    </w:pP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="00B6437F" w:rsidRPr="00C21F03">
      <w:rPr>
        <w:b/>
        <w:sz w:val="16"/>
        <w:szCs w:val="16"/>
      </w:rPr>
      <w:t xml:space="preserve">ISO14001:2015 – Environmental </w:t>
    </w:r>
    <w:r w:rsidR="00D87631" w:rsidRPr="00C21F03">
      <w:rPr>
        <w:b/>
        <w:sz w:val="16"/>
        <w:szCs w:val="16"/>
      </w:rPr>
      <w:t xml:space="preserve">Management </w:t>
    </w:r>
  </w:p>
  <w:p w14:paraId="1DD354CA" w14:textId="1B6F102E" w:rsidR="00D87631" w:rsidRPr="00C21F03" w:rsidRDefault="00DD08B0" w:rsidP="00C21F03">
    <w:pPr>
      <w:pStyle w:val="NoSpacing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7800"/>
      </w:tabs>
      <w:jc w:val="both"/>
      <w:rPr>
        <w:b/>
        <w:sz w:val="18"/>
        <w:szCs w:val="18"/>
      </w:rPr>
    </w:pP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="00D87631" w:rsidRPr="00C21F03">
      <w:rPr>
        <w:b/>
        <w:sz w:val="16"/>
        <w:szCs w:val="16"/>
      </w:rPr>
      <w:t>ISO 45001: 2018 - Occupational Health and Safety</w:t>
    </w:r>
    <w:r w:rsidR="00C21F03">
      <w:rPr>
        <w:b/>
        <w:sz w:val="16"/>
        <w:szCs w:val="16"/>
      </w:rPr>
      <w:t xml:space="preserve"> </w:t>
    </w:r>
    <w:r w:rsidR="00D87631" w:rsidRPr="00C21F03">
      <w:rPr>
        <w:b/>
        <w:sz w:val="16"/>
        <w:szCs w:val="16"/>
      </w:rPr>
      <w:t>Management Systems</w:t>
    </w:r>
    <w:r w:rsidR="00D87631" w:rsidRPr="00B6437F">
      <w:rPr>
        <w:b/>
        <w:sz w:val="20"/>
      </w:rPr>
      <w:tab/>
    </w:r>
  </w:p>
  <w:p w14:paraId="71088081" w14:textId="098E37AC" w:rsidR="00D87631" w:rsidRDefault="00D87631" w:rsidP="00D87631">
    <w:pPr>
      <w:pStyle w:val="Header"/>
      <w:tabs>
        <w:tab w:val="clear" w:pos="4680"/>
        <w:tab w:val="clear" w:pos="9360"/>
        <w:tab w:val="left" w:pos="6015"/>
      </w:tabs>
    </w:pPr>
    <w:r w:rsidRPr="00B6437F">
      <w:rPr>
        <w:sz w:val="20"/>
      </w:rPr>
      <w:t xml:space="preserve">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43B9"/>
    <w:multiLevelType w:val="multilevel"/>
    <w:tmpl w:val="AD3C4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E5817"/>
    <w:multiLevelType w:val="multilevel"/>
    <w:tmpl w:val="6ED8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F0D1F"/>
    <w:multiLevelType w:val="multilevel"/>
    <w:tmpl w:val="1B3C2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22A18"/>
    <w:multiLevelType w:val="multilevel"/>
    <w:tmpl w:val="3C5A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E1869"/>
    <w:multiLevelType w:val="hybridMultilevel"/>
    <w:tmpl w:val="60306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12394"/>
    <w:multiLevelType w:val="multilevel"/>
    <w:tmpl w:val="23F8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04876"/>
    <w:multiLevelType w:val="multilevel"/>
    <w:tmpl w:val="547A5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6025C6"/>
    <w:multiLevelType w:val="hybridMultilevel"/>
    <w:tmpl w:val="78D03E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46706A"/>
    <w:multiLevelType w:val="multilevel"/>
    <w:tmpl w:val="BCE0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E066E"/>
    <w:multiLevelType w:val="multilevel"/>
    <w:tmpl w:val="9DD0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06675B"/>
    <w:multiLevelType w:val="multilevel"/>
    <w:tmpl w:val="CDC0D3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827778"/>
    <w:multiLevelType w:val="hybridMultilevel"/>
    <w:tmpl w:val="8A4614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0D54F0"/>
    <w:multiLevelType w:val="multilevel"/>
    <w:tmpl w:val="6E0E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3B127F"/>
    <w:multiLevelType w:val="hybridMultilevel"/>
    <w:tmpl w:val="A1FA9D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7D3222"/>
    <w:multiLevelType w:val="multilevel"/>
    <w:tmpl w:val="F6CA48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A516D5"/>
    <w:multiLevelType w:val="multilevel"/>
    <w:tmpl w:val="4266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BE0825"/>
    <w:multiLevelType w:val="multilevel"/>
    <w:tmpl w:val="31D41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9E32DB"/>
    <w:multiLevelType w:val="hybridMultilevel"/>
    <w:tmpl w:val="62DAB0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360B23"/>
    <w:multiLevelType w:val="multilevel"/>
    <w:tmpl w:val="BF8E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B559BA"/>
    <w:multiLevelType w:val="multilevel"/>
    <w:tmpl w:val="48765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6DB912AA"/>
    <w:multiLevelType w:val="multilevel"/>
    <w:tmpl w:val="84649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031B42"/>
    <w:multiLevelType w:val="multilevel"/>
    <w:tmpl w:val="D2E0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6147879">
    <w:abstractNumId w:val="15"/>
  </w:num>
  <w:num w:numId="2" w16cid:durableId="1250696551">
    <w:abstractNumId w:val="12"/>
  </w:num>
  <w:num w:numId="3" w16cid:durableId="159124536">
    <w:abstractNumId w:val="1"/>
  </w:num>
  <w:num w:numId="4" w16cid:durableId="781072045">
    <w:abstractNumId w:val="8"/>
  </w:num>
  <w:num w:numId="5" w16cid:durableId="931819219">
    <w:abstractNumId w:val="18"/>
  </w:num>
  <w:num w:numId="6" w16cid:durableId="1677002398">
    <w:abstractNumId w:val="3"/>
  </w:num>
  <w:num w:numId="7" w16cid:durableId="1109159139">
    <w:abstractNumId w:val="21"/>
  </w:num>
  <w:num w:numId="8" w16cid:durableId="601839849">
    <w:abstractNumId w:val="4"/>
  </w:num>
  <w:num w:numId="9" w16cid:durableId="349916697">
    <w:abstractNumId w:val="6"/>
  </w:num>
  <w:num w:numId="10" w16cid:durableId="466944834">
    <w:abstractNumId w:val="14"/>
  </w:num>
  <w:num w:numId="11" w16cid:durableId="829296677">
    <w:abstractNumId w:val="0"/>
  </w:num>
  <w:num w:numId="12" w16cid:durableId="490292568">
    <w:abstractNumId w:val="16"/>
  </w:num>
  <w:num w:numId="13" w16cid:durableId="1115713462">
    <w:abstractNumId w:val="17"/>
  </w:num>
  <w:num w:numId="14" w16cid:durableId="231088667">
    <w:abstractNumId w:val="5"/>
  </w:num>
  <w:num w:numId="15" w16cid:durableId="1186015484">
    <w:abstractNumId w:val="9"/>
  </w:num>
  <w:num w:numId="16" w16cid:durableId="1934195624">
    <w:abstractNumId w:val="19"/>
  </w:num>
  <w:num w:numId="17" w16cid:durableId="913667865">
    <w:abstractNumId w:val="13"/>
  </w:num>
  <w:num w:numId="18" w16cid:durableId="301080407">
    <w:abstractNumId w:val="2"/>
  </w:num>
  <w:num w:numId="19" w16cid:durableId="804857797">
    <w:abstractNumId w:val="11"/>
  </w:num>
  <w:num w:numId="20" w16cid:durableId="1430813443">
    <w:abstractNumId w:val="10"/>
  </w:num>
  <w:num w:numId="21" w16cid:durableId="1733894084">
    <w:abstractNumId w:val="7"/>
  </w:num>
  <w:num w:numId="22" w16cid:durableId="6977038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F1"/>
    <w:rsid w:val="0000033D"/>
    <w:rsid w:val="00032B76"/>
    <w:rsid w:val="00047258"/>
    <w:rsid w:val="00074B62"/>
    <w:rsid w:val="00094249"/>
    <w:rsid w:val="000B7111"/>
    <w:rsid w:val="000E0D40"/>
    <w:rsid w:val="0010423E"/>
    <w:rsid w:val="00113AB9"/>
    <w:rsid w:val="00140235"/>
    <w:rsid w:val="00154EA3"/>
    <w:rsid w:val="001702F1"/>
    <w:rsid w:val="0018391A"/>
    <w:rsid w:val="001B23F4"/>
    <w:rsid w:val="001F2E4E"/>
    <w:rsid w:val="00256A4D"/>
    <w:rsid w:val="00274B57"/>
    <w:rsid w:val="00296580"/>
    <w:rsid w:val="00297B27"/>
    <w:rsid w:val="00297E32"/>
    <w:rsid w:val="002A35F5"/>
    <w:rsid w:val="002B4026"/>
    <w:rsid w:val="002B448C"/>
    <w:rsid w:val="002E4099"/>
    <w:rsid w:val="00315417"/>
    <w:rsid w:val="003319F6"/>
    <w:rsid w:val="003326B3"/>
    <w:rsid w:val="0036314C"/>
    <w:rsid w:val="00364DAD"/>
    <w:rsid w:val="00367082"/>
    <w:rsid w:val="003A5739"/>
    <w:rsid w:val="003B2872"/>
    <w:rsid w:val="003C352A"/>
    <w:rsid w:val="003D49F8"/>
    <w:rsid w:val="003F3BB2"/>
    <w:rsid w:val="00403795"/>
    <w:rsid w:val="00406CE1"/>
    <w:rsid w:val="004113AE"/>
    <w:rsid w:val="0041436B"/>
    <w:rsid w:val="00436C54"/>
    <w:rsid w:val="00460BC6"/>
    <w:rsid w:val="00465E11"/>
    <w:rsid w:val="004A3845"/>
    <w:rsid w:val="004E59DA"/>
    <w:rsid w:val="0050086C"/>
    <w:rsid w:val="00502E1C"/>
    <w:rsid w:val="0051430D"/>
    <w:rsid w:val="00552999"/>
    <w:rsid w:val="00572023"/>
    <w:rsid w:val="00590C40"/>
    <w:rsid w:val="005A5D7B"/>
    <w:rsid w:val="005F32DA"/>
    <w:rsid w:val="005F414D"/>
    <w:rsid w:val="00632D58"/>
    <w:rsid w:val="00637CC4"/>
    <w:rsid w:val="006639D8"/>
    <w:rsid w:val="0067011B"/>
    <w:rsid w:val="006B094B"/>
    <w:rsid w:val="006C03DE"/>
    <w:rsid w:val="006C485C"/>
    <w:rsid w:val="006C4A2D"/>
    <w:rsid w:val="006E26E4"/>
    <w:rsid w:val="0070278B"/>
    <w:rsid w:val="00726115"/>
    <w:rsid w:val="00756A98"/>
    <w:rsid w:val="007611A0"/>
    <w:rsid w:val="007A35B3"/>
    <w:rsid w:val="007D6A5C"/>
    <w:rsid w:val="007D6E99"/>
    <w:rsid w:val="007E33E1"/>
    <w:rsid w:val="0080787E"/>
    <w:rsid w:val="0082755B"/>
    <w:rsid w:val="00830753"/>
    <w:rsid w:val="0083736C"/>
    <w:rsid w:val="00847226"/>
    <w:rsid w:val="0085610F"/>
    <w:rsid w:val="00883826"/>
    <w:rsid w:val="008B072F"/>
    <w:rsid w:val="008E4AE2"/>
    <w:rsid w:val="008F499E"/>
    <w:rsid w:val="0094507E"/>
    <w:rsid w:val="00953418"/>
    <w:rsid w:val="009C22EE"/>
    <w:rsid w:val="009E2509"/>
    <w:rsid w:val="00A420A6"/>
    <w:rsid w:val="00AA00E8"/>
    <w:rsid w:val="00AB1320"/>
    <w:rsid w:val="00AE0A94"/>
    <w:rsid w:val="00B0152F"/>
    <w:rsid w:val="00B26BE9"/>
    <w:rsid w:val="00B37963"/>
    <w:rsid w:val="00B563E4"/>
    <w:rsid w:val="00B6437F"/>
    <w:rsid w:val="00B748C9"/>
    <w:rsid w:val="00BB2DAD"/>
    <w:rsid w:val="00BC7ACD"/>
    <w:rsid w:val="00BF30ED"/>
    <w:rsid w:val="00C21F03"/>
    <w:rsid w:val="00C51C88"/>
    <w:rsid w:val="00C65194"/>
    <w:rsid w:val="00C92FFE"/>
    <w:rsid w:val="00C93788"/>
    <w:rsid w:val="00CA6A18"/>
    <w:rsid w:val="00CE13CE"/>
    <w:rsid w:val="00CE7549"/>
    <w:rsid w:val="00CF2BA5"/>
    <w:rsid w:val="00D03ECE"/>
    <w:rsid w:val="00D04B77"/>
    <w:rsid w:val="00D15EFC"/>
    <w:rsid w:val="00D42822"/>
    <w:rsid w:val="00D4478F"/>
    <w:rsid w:val="00D66C65"/>
    <w:rsid w:val="00D85418"/>
    <w:rsid w:val="00D87631"/>
    <w:rsid w:val="00DD08B0"/>
    <w:rsid w:val="00DD49E4"/>
    <w:rsid w:val="00E02DDD"/>
    <w:rsid w:val="00E06D4E"/>
    <w:rsid w:val="00E16E47"/>
    <w:rsid w:val="00E517A7"/>
    <w:rsid w:val="00E8441B"/>
    <w:rsid w:val="00EA07E5"/>
    <w:rsid w:val="00EB47F1"/>
    <w:rsid w:val="00EB517A"/>
    <w:rsid w:val="00EB7E1F"/>
    <w:rsid w:val="00EF40D2"/>
    <w:rsid w:val="00F07B3E"/>
    <w:rsid w:val="00F535BA"/>
    <w:rsid w:val="00F540FC"/>
    <w:rsid w:val="00F66848"/>
    <w:rsid w:val="00F926A6"/>
    <w:rsid w:val="00FA7593"/>
    <w:rsid w:val="00FC0B9B"/>
    <w:rsid w:val="00FD2789"/>
    <w:rsid w:val="00FE176B"/>
    <w:rsid w:val="00FE788C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6D42A"/>
  <w15:docId w15:val="{B8180026-6B7D-469F-950B-754B7FAC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B27"/>
  </w:style>
  <w:style w:type="paragraph" w:styleId="Heading1">
    <w:name w:val="heading 1"/>
    <w:basedOn w:val="Normal"/>
    <w:next w:val="Normal"/>
    <w:link w:val="Heading1Char"/>
    <w:uiPriority w:val="9"/>
    <w:qFormat/>
    <w:rsid w:val="00170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2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2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2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2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2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2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2F1"/>
    <w:rPr>
      <w:i/>
      <w:iCs/>
      <w:color w:val="404040" w:themeColor="text1" w:themeTint="BF"/>
    </w:rPr>
  </w:style>
  <w:style w:type="paragraph" w:styleId="ListParagraph">
    <w:name w:val="List Paragraph"/>
    <w:aliases w:val="Citation List,Normal bullet 2,Paragraph,Grey Bullet List,Grey Bullet Style,List Item,Table bullet,Bullet Points,Liste Paragraf,Resume Title,Riana Table Bullets 1,Lettre d'introduction,1st level - Bullet List Paragraph,Paragrafo elenco"/>
    <w:basedOn w:val="Normal"/>
    <w:link w:val="ListParagraphChar"/>
    <w:uiPriority w:val="34"/>
    <w:qFormat/>
    <w:rsid w:val="001702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2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2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2F1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6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7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631"/>
  </w:style>
  <w:style w:type="paragraph" w:styleId="Footer">
    <w:name w:val="footer"/>
    <w:basedOn w:val="Normal"/>
    <w:link w:val="FooterChar"/>
    <w:uiPriority w:val="99"/>
    <w:unhideWhenUsed/>
    <w:rsid w:val="00D87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631"/>
  </w:style>
  <w:style w:type="paragraph" w:styleId="NoSpacing">
    <w:name w:val="No Spacing"/>
    <w:uiPriority w:val="1"/>
    <w:qFormat/>
    <w:rsid w:val="00D87631"/>
    <w:pPr>
      <w:spacing w:after="0" w:line="240" w:lineRule="auto"/>
    </w:pPr>
  </w:style>
  <w:style w:type="table" w:styleId="TableGrid">
    <w:name w:val="Table Grid"/>
    <w:basedOn w:val="TableNormal"/>
    <w:uiPriority w:val="39"/>
    <w:rsid w:val="00256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3736C"/>
    <w:rPr>
      <w:b/>
      <w:bCs/>
    </w:rPr>
  </w:style>
  <w:style w:type="character" w:styleId="Hyperlink">
    <w:name w:val="Hyperlink"/>
    <w:basedOn w:val="DefaultParagraphFont"/>
    <w:uiPriority w:val="99"/>
    <w:unhideWhenUsed/>
    <w:rsid w:val="003631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14C"/>
    <w:rPr>
      <w:color w:val="605E5C"/>
      <w:shd w:val="clear" w:color="auto" w:fill="E1DFDD"/>
    </w:rPr>
  </w:style>
  <w:style w:type="character" w:customStyle="1" w:styleId="ListParagraphChar">
    <w:name w:val="List Paragraph Char"/>
    <w:aliases w:val="Citation List Char,Normal bullet 2 Char,Paragraph Char,Grey Bullet List Char,Grey Bullet Style Char,List Item Char,Table bullet Char,Bullet Points Char,Liste Paragraf Char,Resume Title Char,Riana Table Bullets 1 Char"/>
    <w:basedOn w:val="DefaultParagraphFont"/>
    <w:link w:val="ListParagraph"/>
    <w:uiPriority w:val="34"/>
    <w:qFormat/>
    <w:locked/>
    <w:rsid w:val="009E2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iangint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riogi</dc:creator>
  <cp:lastModifiedBy>Susan Nyagah</cp:lastModifiedBy>
  <cp:revision>3</cp:revision>
  <cp:lastPrinted>2026-02-20T12:14:00Z</cp:lastPrinted>
  <dcterms:created xsi:type="dcterms:W3CDTF">2026-06-23T08:40:00Z</dcterms:created>
  <dcterms:modified xsi:type="dcterms:W3CDTF">2026-06-23T08:41:00Z</dcterms:modified>
</cp:coreProperties>
</file>