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19CB" w14:textId="77777777" w:rsidR="005F414D" w:rsidRPr="00BA65FC" w:rsidRDefault="005F414D" w:rsidP="005D4BDF">
      <w:pPr>
        <w:spacing w:line="240" w:lineRule="auto"/>
        <w:rPr>
          <w:rFonts w:ascii="Aptos Display" w:hAnsi="Aptos Display" w:cs="Times New Roman"/>
          <w:sz w:val="24"/>
          <w:szCs w:val="24"/>
        </w:rPr>
      </w:pPr>
    </w:p>
    <w:p w14:paraId="7C9FFA07" w14:textId="21E3972F" w:rsidR="005F414D" w:rsidRPr="00BA65FC" w:rsidRDefault="005F414D" w:rsidP="005D4BDF">
      <w:pPr>
        <w:spacing w:line="240" w:lineRule="auto"/>
        <w:jc w:val="center"/>
        <w:rPr>
          <w:rFonts w:ascii="Aptos Display" w:hAnsi="Aptos Display" w:cs="Times New Roman"/>
          <w:b/>
          <w:bCs/>
          <w:sz w:val="44"/>
          <w:szCs w:val="44"/>
        </w:rPr>
      </w:pPr>
      <w:r w:rsidRPr="00BA65FC">
        <w:rPr>
          <w:rFonts w:ascii="Aptos Display" w:hAnsi="Aptos Display" w:cs="Times New Roman"/>
          <w:b/>
          <w:bCs/>
          <w:sz w:val="44"/>
          <w:szCs w:val="44"/>
        </w:rPr>
        <w:t>VACANCY ANNOUNCEMENT</w:t>
      </w:r>
    </w:p>
    <w:p w14:paraId="11C58DF2" w14:textId="1C400C57" w:rsidR="00F540FC" w:rsidRPr="00741AD7" w:rsidRDefault="00F540FC" w:rsidP="005D4BDF">
      <w:pPr>
        <w:spacing w:after="0" w:line="240" w:lineRule="auto"/>
        <w:jc w:val="center"/>
        <w:rPr>
          <w:rFonts w:ascii="Aptos Display" w:hAnsi="Aptos Display" w:cs="Times New Roman"/>
          <w:b/>
          <w:bCs/>
          <w:sz w:val="24"/>
          <w:szCs w:val="24"/>
        </w:rPr>
      </w:pPr>
      <w:r w:rsidRPr="00BA65FC">
        <w:rPr>
          <w:rFonts w:ascii="Aptos Display" w:hAnsi="Aptos Display" w:cs="Times New Roman"/>
          <w:b/>
          <w:bCs/>
          <w:sz w:val="24"/>
          <w:szCs w:val="24"/>
        </w:rPr>
        <w:t xml:space="preserve">Email Subject Title: </w:t>
      </w:r>
      <w:r w:rsidR="00BA65FC" w:rsidRPr="00741AD7">
        <w:rPr>
          <w:rFonts w:ascii="Aptos Display" w:hAnsi="Aptos Display" w:cs="Times New Roman"/>
          <w:b/>
          <w:bCs/>
          <w:sz w:val="24"/>
          <w:szCs w:val="24"/>
        </w:rPr>
        <w:t xml:space="preserve">Site Accounts &amp; Admin </w:t>
      </w:r>
      <w:proofErr w:type="gramStart"/>
      <w:r w:rsidR="00BA65FC" w:rsidRPr="00741AD7">
        <w:rPr>
          <w:rFonts w:ascii="Aptos Display" w:hAnsi="Aptos Display" w:cs="Times New Roman"/>
          <w:b/>
          <w:bCs/>
          <w:sz w:val="24"/>
          <w:szCs w:val="24"/>
        </w:rPr>
        <w:t>( Water</w:t>
      </w:r>
      <w:proofErr w:type="gramEnd"/>
      <w:r w:rsidR="00BA65FC" w:rsidRPr="00741AD7">
        <w:rPr>
          <w:rFonts w:ascii="Aptos Display" w:hAnsi="Aptos Display" w:cs="Times New Roman"/>
          <w:b/>
          <w:bCs/>
          <w:sz w:val="24"/>
          <w:szCs w:val="24"/>
        </w:rPr>
        <w:t xml:space="preserve"> Project</w:t>
      </w:r>
      <w:r w:rsidR="00741AD7" w:rsidRPr="00741AD7">
        <w:rPr>
          <w:rFonts w:ascii="Aptos Display" w:hAnsi="Aptos Display" w:cs="Times New Roman"/>
          <w:b/>
          <w:bCs/>
          <w:sz w:val="24"/>
          <w:szCs w:val="24"/>
        </w:rPr>
        <w:t>s)</w:t>
      </w:r>
      <w:r w:rsidR="00741AD7">
        <w:rPr>
          <w:rFonts w:ascii="Aptos Display" w:hAnsi="Aptos Display" w:cs="Times New Roman"/>
          <w:b/>
          <w:bCs/>
          <w:sz w:val="24"/>
          <w:szCs w:val="24"/>
        </w:rPr>
        <w:t xml:space="preserve"> X 2 positions </w:t>
      </w:r>
    </w:p>
    <w:p w14:paraId="7B5AF84E" w14:textId="0EA4B08D" w:rsidR="00D42822" w:rsidRPr="00BA65FC" w:rsidRDefault="00256A4D" w:rsidP="005D4BDF">
      <w:pPr>
        <w:spacing w:after="0" w:line="240" w:lineRule="auto"/>
        <w:jc w:val="center"/>
        <w:rPr>
          <w:rFonts w:ascii="Aptos Display" w:hAnsi="Aptos Display" w:cs="Times New Roman"/>
          <w:b/>
          <w:bCs/>
          <w:sz w:val="24"/>
          <w:szCs w:val="24"/>
        </w:rPr>
      </w:pPr>
      <w:r w:rsidRPr="00BA65FC">
        <w:rPr>
          <w:rFonts w:ascii="Aptos Display" w:hAnsi="Aptos Display" w:cs="Times New Roman"/>
          <w:b/>
          <w:bCs/>
          <w:sz w:val="24"/>
          <w:szCs w:val="24"/>
        </w:rPr>
        <w:t>Report</w:t>
      </w:r>
      <w:r w:rsidR="00BA65FC">
        <w:rPr>
          <w:rFonts w:ascii="Aptos Display" w:hAnsi="Aptos Display" w:cs="Times New Roman"/>
          <w:b/>
          <w:bCs/>
          <w:sz w:val="24"/>
          <w:szCs w:val="24"/>
        </w:rPr>
        <w:t>s</w:t>
      </w:r>
      <w:r w:rsidRPr="00BA65FC">
        <w:rPr>
          <w:rFonts w:ascii="Aptos Display" w:hAnsi="Aptos Display" w:cs="Times New Roman"/>
          <w:b/>
          <w:bCs/>
          <w:sz w:val="24"/>
          <w:szCs w:val="24"/>
        </w:rPr>
        <w:t xml:space="preserve"> to</w:t>
      </w:r>
      <w:r w:rsidR="00BA65FC">
        <w:rPr>
          <w:rFonts w:ascii="Aptos Display" w:hAnsi="Aptos Display" w:cs="Times New Roman"/>
          <w:b/>
          <w:bCs/>
          <w:sz w:val="24"/>
          <w:szCs w:val="24"/>
        </w:rPr>
        <w:t>:</w:t>
      </w:r>
      <w:r w:rsidRPr="00BA65FC">
        <w:rPr>
          <w:rFonts w:ascii="Aptos Display" w:hAnsi="Aptos Display" w:cs="Times New Roman"/>
          <w:b/>
          <w:bCs/>
          <w:sz w:val="24"/>
          <w:szCs w:val="24"/>
        </w:rPr>
        <w:t xml:space="preserve"> </w:t>
      </w:r>
      <w:r w:rsidR="00BA65FC" w:rsidRPr="00BA65FC">
        <w:rPr>
          <w:rFonts w:ascii="Aptos Display" w:hAnsi="Aptos Display" w:cs="Times New Roman"/>
          <w:b/>
          <w:bCs/>
          <w:sz w:val="24"/>
          <w:szCs w:val="24"/>
        </w:rPr>
        <w:t xml:space="preserve">Site Agent </w:t>
      </w:r>
      <w:r w:rsidR="00270592" w:rsidRPr="00BA65FC">
        <w:rPr>
          <w:rFonts w:ascii="Aptos Display" w:hAnsi="Aptos Display" w:cs="Times New Roman"/>
          <w:b/>
          <w:bCs/>
          <w:sz w:val="24"/>
          <w:szCs w:val="24"/>
        </w:rPr>
        <w:t xml:space="preserve"> </w:t>
      </w:r>
      <w:r w:rsidR="009F5A66" w:rsidRPr="00BA65FC">
        <w:rPr>
          <w:rFonts w:ascii="Aptos Display" w:hAnsi="Aptos Display" w:cs="Times New Roman"/>
          <w:b/>
          <w:bCs/>
          <w:sz w:val="24"/>
          <w:szCs w:val="24"/>
        </w:rPr>
        <w:t xml:space="preserve"> </w:t>
      </w:r>
      <w:r w:rsidR="00883826" w:rsidRPr="00BA65FC">
        <w:rPr>
          <w:rFonts w:ascii="Aptos Display" w:hAnsi="Aptos Display" w:cs="Times New Roman"/>
          <w:b/>
          <w:bCs/>
          <w:sz w:val="24"/>
          <w:szCs w:val="24"/>
        </w:rPr>
        <w:t xml:space="preserve"> </w:t>
      </w:r>
    </w:p>
    <w:p w14:paraId="4119405E" w14:textId="5A6DBDF8" w:rsidR="0010423E" w:rsidRDefault="00D42822" w:rsidP="005D4BDF">
      <w:pPr>
        <w:spacing w:after="0" w:line="240" w:lineRule="auto"/>
        <w:jc w:val="center"/>
        <w:rPr>
          <w:rFonts w:ascii="Aptos Display" w:hAnsi="Aptos Display" w:cs="Times New Roman"/>
          <w:b/>
          <w:bCs/>
          <w:sz w:val="24"/>
          <w:szCs w:val="24"/>
        </w:rPr>
      </w:pPr>
      <w:r w:rsidRPr="00BA65FC">
        <w:rPr>
          <w:rFonts w:ascii="Aptos Display" w:hAnsi="Aptos Display" w:cs="Times New Roman"/>
          <w:b/>
          <w:bCs/>
          <w:sz w:val="24"/>
          <w:szCs w:val="24"/>
        </w:rPr>
        <w:t>Duty Station</w:t>
      </w:r>
      <w:r w:rsidR="00741AD7">
        <w:rPr>
          <w:rFonts w:ascii="Aptos Display" w:hAnsi="Aptos Display" w:cs="Times New Roman"/>
          <w:b/>
          <w:bCs/>
          <w:sz w:val="24"/>
          <w:szCs w:val="24"/>
        </w:rPr>
        <w:t xml:space="preserve"> 1</w:t>
      </w:r>
      <w:r w:rsidRPr="00BA65FC">
        <w:rPr>
          <w:rFonts w:ascii="Aptos Display" w:hAnsi="Aptos Display" w:cs="Times New Roman"/>
          <w:b/>
          <w:bCs/>
          <w:sz w:val="24"/>
          <w:szCs w:val="24"/>
        </w:rPr>
        <w:t xml:space="preserve">: </w:t>
      </w:r>
      <w:r w:rsidR="00BA65FC" w:rsidRPr="00BA65FC">
        <w:rPr>
          <w:rFonts w:ascii="Aptos Display" w:hAnsi="Aptos Display" w:cs="Times New Roman"/>
          <w:b/>
          <w:bCs/>
          <w:sz w:val="24"/>
          <w:szCs w:val="24"/>
        </w:rPr>
        <w:t>K</w:t>
      </w:r>
      <w:r w:rsidR="00741AD7">
        <w:rPr>
          <w:rFonts w:ascii="Aptos Display" w:hAnsi="Aptos Display" w:cs="Times New Roman"/>
          <w:b/>
          <w:bCs/>
          <w:sz w:val="24"/>
          <w:szCs w:val="24"/>
        </w:rPr>
        <w:t>abiyet, Nandi County</w:t>
      </w:r>
    </w:p>
    <w:p w14:paraId="6699A94B" w14:textId="03D27607" w:rsidR="00741AD7" w:rsidRPr="00BA65FC" w:rsidRDefault="00741AD7" w:rsidP="005D4BDF">
      <w:pPr>
        <w:spacing w:after="0" w:line="240" w:lineRule="auto"/>
        <w:jc w:val="center"/>
        <w:rPr>
          <w:rFonts w:ascii="Aptos Display" w:hAnsi="Aptos Display" w:cs="Times New Roman"/>
          <w:b/>
          <w:bCs/>
          <w:sz w:val="24"/>
          <w:szCs w:val="24"/>
        </w:rPr>
      </w:pPr>
      <w:r>
        <w:rPr>
          <w:rFonts w:ascii="Aptos Display" w:hAnsi="Aptos Display" w:cs="Times New Roman"/>
          <w:b/>
          <w:bCs/>
          <w:sz w:val="24"/>
          <w:szCs w:val="24"/>
        </w:rPr>
        <w:t xml:space="preserve">Duty Station 2: Sindo, Homa Bay County </w:t>
      </w:r>
    </w:p>
    <w:p w14:paraId="511FAEEE" w14:textId="77777777" w:rsidR="00D9580B" w:rsidRPr="00BA65FC" w:rsidRDefault="00D9580B" w:rsidP="005D4BDF">
      <w:pPr>
        <w:spacing w:after="0" w:line="240" w:lineRule="auto"/>
        <w:rPr>
          <w:rFonts w:ascii="Aptos Display" w:hAnsi="Aptos Display" w:cs="Times New Roman"/>
          <w:b/>
          <w:bCs/>
          <w:sz w:val="24"/>
          <w:szCs w:val="24"/>
        </w:rPr>
      </w:pPr>
    </w:p>
    <w:p w14:paraId="3FBF4DE6" w14:textId="57C8E5AB" w:rsidR="005F414D" w:rsidRPr="00BA65FC" w:rsidRDefault="00D03ECE" w:rsidP="005D4BDF">
      <w:pPr>
        <w:spacing w:after="0" w:line="240" w:lineRule="auto"/>
        <w:rPr>
          <w:rFonts w:ascii="Aptos Display" w:hAnsi="Aptos Display" w:cs="Times New Roman"/>
          <w:b/>
          <w:bCs/>
          <w:sz w:val="24"/>
          <w:szCs w:val="24"/>
          <w:u w:val="single"/>
        </w:rPr>
      </w:pPr>
      <w:r w:rsidRPr="00BA65FC">
        <w:rPr>
          <w:rFonts w:ascii="Aptos Display" w:hAnsi="Aptos Display" w:cs="Times New Roman"/>
          <w:b/>
          <w:bCs/>
          <w:sz w:val="24"/>
          <w:szCs w:val="24"/>
          <w:u w:val="single"/>
        </w:rPr>
        <w:t xml:space="preserve">Company Overview </w:t>
      </w:r>
    </w:p>
    <w:p w14:paraId="0C417AA7" w14:textId="3C615A3B" w:rsidR="008B072F" w:rsidRPr="00BA65FC" w:rsidRDefault="008B072F" w:rsidP="005D4BDF">
      <w:pPr>
        <w:spacing w:after="0" w:line="240" w:lineRule="auto"/>
        <w:rPr>
          <w:rFonts w:ascii="Aptos Display" w:eastAsia="Times New Roman" w:hAnsi="Aptos Display" w:cs="Times New Roman"/>
          <w:kern w:val="0"/>
          <w:sz w:val="24"/>
          <w:szCs w:val="24"/>
          <w:lang w:val="en-ZA"/>
          <w14:ligatures w14:val="none"/>
        </w:rPr>
      </w:pPr>
      <w:r w:rsidRPr="00BA65FC">
        <w:rPr>
          <w:rFonts w:ascii="Aptos Display" w:hAnsi="Aptos Display" w:cs="Times New Roman"/>
          <w:sz w:val="24"/>
          <w:szCs w:val="24"/>
          <w:shd w:val="clear" w:color="auto" w:fill="FFFFFF"/>
        </w:rPr>
        <w:t>Riang International Group Limited</w:t>
      </w:r>
      <w:r w:rsidR="00D03ECE" w:rsidRPr="00BA65FC">
        <w:rPr>
          <w:rFonts w:ascii="Aptos Display" w:hAnsi="Aptos Display" w:cs="Times New Roman"/>
          <w:sz w:val="24"/>
          <w:szCs w:val="24"/>
          <w:shd w:val="clear" w:color="auto" w:fill="FFFFFF"/>
        </w:rPr>
        <w:t xml:space="preserve"> (</w:t>
      </w:r>
      <w:r w:rsidR="003326B3" w:rsidRPr="00BA65FC">
        <w:rPr>
          <w:rFonts w:ascii="Aptos Display" w:hAnsi="Aptos Display" w:cs="Times New Roman"/>
          <w:sz w:val="24"/>
          <w:szCs w:val="24"/>
          <w:shd w:val="clear" w:color="auto" w:fill="FFFFFF"/>
        </w:rPr>
        <w:t>https://riangintl.com/</w:t>
      </w:r>
      <w:r w:rsidR="00D03ECE" w:rsidRPr="00BA65FC">
        <w:rPr>
          <w:rFonts w:ascii="Aptos Display" w:hAnsi="Aptos Display" w:cs="Times New Roman"/>
          <w:sz w:val="24"/>
          <w:szCs w:val="24"/>
          <w:shd w:val="clear" w:color="auto" w:fill="FFFFFF"/>
        </w:rPr>
        <w:t>)</w:t>
      </w:r>
      <w:r w:rsidRPr="00BA65FC">
        <w:rPr>
          <w:rFonts w:ascii="Aptos Display" w:hAnsi="Aptos Display" w:cs="Times New Roman"/>
          <w:sz w:val="24"/>
          <w:szCs w:val="24"/>
          <w:shd w:val="clear" w:color="auto" w:fill="FFFFFF"/>
        </w:rPr>
        <w:t xml:space="preserve"> is a Kenyan-based company delivering expert solutions in </w:t>
      </w:r>
      <w:r w:rsidR="00883826" w:rsidRPr="00BA65FC">
        <w:rPr>
          <w:rFonts w:ascii="Aptos Display" w:hAnsi="Aptos Display" w:cs="Times New Roman"/>
          <w:sz w:val="24"/>
          <w:szCs w:val="24"/>
          <w:shd w:val="clear" w:color="auto" w:fill="FFFFFF"/>
        </w:rPr>
        <w:t>water infrastructure engineering, agricultural engineering and civil engineering.</w:t>
      </w:r>
      <w:r w:rsidRPr="00BA65FC">
        <w:rPr>
          <w:rFonts w:ascii="Aptos Display" w:hAnsi="Aptos Display" w:cs="Times New Roman"/>
          <w:sz w:val="24"/>
          <w:szCs w:val="24"/>
          <w:shd w:val="clear" w:color="auto" w:fill="FFFFFF"/>
        </w:rPr>
        <w:t xml:space="preserve"> Since 2011, they have built a strong reputation for executing water and sanitation projects, irrigation </w:t>
      </w:r>
      <w:r w:rsidR="00270592" w:rsidRPr="00BA65FC">
        <w:rPr>
          <w:rFonts w:ascii="Aptos Display" w:hAnsi="Aptos Display" w:cs="Times New Roman"/>
          <w:sz w:val="24"/>
          <w:szCs w:val="24"/>
          <w:shd w:val="clear" w:color="auto" w:fill="FFFFFF"/>
        </w:rPr>
        <w:t>systems, boreholes</w:t>
      </w:r>
      <w:r w:rsidRPr="00BA65FC">
        <w:rPr>
          <w:rFonts w:ascii="Aptos Display" w:hAnsi="Aptos Display" w:cs="Times New Roman"/>
          <w:sz w:val="24"/>
          <w:szCs w:val="24"/>
          <w:shd w:val="clear" w:color="auto" w:fill="FFFFFF"/>
        </w:rPr>
        <w:t xml:space="preserve">, buildings, and infrastructure </w:t>
      </w:r>
      <w:proofErr w:type="gramStart"/>
      <w:r w:rsidRPr="00BA65FC">
        <w:rPr>
          <w:rFonts w:ascii="Aptos Display" w:hAnsi="Aptos Display" w:cs="Times New Roman"/>
          <w:sz w:val="24"/>
          <w:szCs w:val="24"/>
          <w:shd w:val="clear" w:color="auto" w:fill="FFFFFF"/>
        </w:rPr>
        <w:t>works</w:t>
      </w:r>
      <w:proofErr w:type="gramEnd"/>
      <w:r w:rsidRPr="00BA65FC">
        <w:rPr>
          <w:rFonts w:ascii="Aptos Display" w:hAnsi="Aptos Display" w:cs="Times New Roman"/>
          <w:sz w:val="24"/>
          <w:szCs w:val="24"/>
          <w:shd w:val="clear" w:color="auto" w:fill="FFFFFF"/>
        </w:rPr>
        <w:t xml:space="preserve"> with precision and integrity. Backed by a skilled team and a commitment to quality, Riang offers knowledge-driven services that meet today’s construction challenge</w:t>
      </w:r>
      <w:r w:rsidR="00BE66EF" w:rsidRPr="00BA65FC">
        <w:rPr>
          <w:rFonts w:ascii="Aptos Display" w:hAnsi="Aptos Display" w:cs="Times New Roman"/>
          <w:sz w:val="24"/>
          <w:szCs w:val="24"/>
          <w:shd w:val="clear" w:color="auto" w:fill="FFFFFF"/>
        </w:rPr>
        <w:t>.</w:t>
      </w:r>
    </w:p>
    <w:p w14:paraId="0DEEF857" w14:textId="77777777" w:rsidR="008B072F" w:rsidRPr="00BA65FC" w:rsidRDefault="008B072F" w:rsidP="005D4BDF">
      <w:pPr>
        <w:spacing w:after="0" w:line="240" w:lineRule="auto"/>
        <w:rPr>
          <w:rFonts w:ascii="Aptos Display" w:eastAsia="Times New Roman" w:hAnsi="Aptos Display" w:cs="Times New Roman"/>
          <w:kern w:val="0"/>
          <w:sz w:val="24"/>
          <w:szCs w:val="24"/>
          <w:lang w:val="en-ZA"/>
          <w14:ligatures w14:val="none"/>
        </w:rPr>
      </w:pPr>
    </w:p>
    <w:p w14:paraId="2451EB22" w14:textId="74B9045E" w:rsidR="00D03ECE" w:rsidRPr="00BA65FC" w:rsidRDefault="00D03ECE" w:rsidP="005D4BDF">
      <w:pPr>
        <w:spacing w:after="0" w:line="240" w:lineRule="auto"/>
        <w:rPr>
          <w:rFonts w:ascii="Aptos Display" w:eastAsia="Times New Roman" w:hAnsi="Aptos Display" w:cs="Times New Roman"/>
          <w:b/>
          <w:bCs/>
          <w:kern w:val="0"/>
          <w:sz w:val="24"/>
          <w:szCs w:val="24"/>
          <w:u w:val="single"/>
          <w:lang w:val="en-ZA"/>
          <w14:ligatures w14:val="none"/>
        </w:rPr>
      </w:pPr>
      <w:r w:rsidRPr="00BA65FC">
        <w:rPr>
          <w:rFonts w:ascii="Aptos Display" w:eastAsia="Times New Roman" w:hAnsi="Aptos Display" w:cs="Times New Roman"/>
          <w:b/>
          <w:bCs/>
          <w:kern w:val="0"/>
          <w:sz w:val="24"/>
          <w:szCs w:val="24"/>
          <w:u w:val="single"/>
          <w:lang w:val="en-ZA"/>
          <w14:ligatures w14:val="none"/>
        </w:rPr>
        <w:t xml:space="preserve">Job Summary </w:t>
      </w:r>
    </w:p>
    <w:p w14:paraId="572D81BC" w14:textId="65670FDC" w:rsidR="00BA65FC" w:rsidRPr="00BA65FC" w:rsidRDefault="00883826" w:rsidP="00BA65FC">
      <w:pPr>
        <w:spacing w:after="0" w:line="240" w:lineRule="auto"/>
        <w:rPr>
          <w:rFonts w:ascii="Aptos Display" w:eastAsia="Times New Roman" w:hAnsi="Aptos Display" w:cs="Times New Roman"/>
          <w:kern w:val="0"/>
          <w:sz w:val="24"/>
          <w:szCs w:val="24"/>
          <w:lang w:val="en-ZA"/>
          <w14:ligatures w14:val="none"/>
        </w:rPr>
      </w:pPr>
      <w:r w:rsidRPr="00BA65FC">
        <w:rPr>
          <w:rFonts w:ascii="Aptos Display" w:eastAsia="Times New Roman" w:hAnsi="Aptos Display" w:cs="Times New Roman"/>
          <w:kern w:val="0"/>
          <w:sz w:val="24"/>
          <w:szCs w:val="24"/>
          <w:lang w:val="en-ZA"/>
          <w14:ligatures w14:val="none"/>
        </w:rPr>
        <w:t>Riang is</w:t>
      </w:r>
      <w:r w:rsidR="0085610F" w:rsidRPr="00BA65FC">
        <w:rPr>
          <w:rFonts w:ascii="Aptos Display" w:eastAsia="Times New Roman" w:hAnsi="Aptos Display" w:cs="Times New Roman"/>
          <w:kern w:val="0"/>
          <w:sz w:val="24"/>
          <w:szCs w:val="24"/>
          <w:lang w:val="en-ZA"/>
          <w14:ligatures w14:val="none"/>
        </w:rPr>
        <w:t xml:space="preserve"> undertaking </w:t>
      </w:r>
      <w:r w:rsidR="00F540FC" w:rsidRPr="00BA65FC">
        <w:rPr>
          <w:rFonts w:ascii="Aptos Display" w:eastAsia="Times New Roman" w:hAnsi="Aptos Display" w:cs="Times New Roman"/>
          <w:kern w:val="0"/>
          <w:sz w:val="24"/>
          <w:szCs w:val="24"/>
          <w:lang w:val="en-ZA"/>
          <w14:ligatures w14:val="none"/>
        </w:rPr>
        <w:t xml:space="preserve">several </w:t>
      </w:r>
      <w:r w:rsidR="00FB3A1C" w:rsidRPr="00BA65FC">
        <w:rPr>
          <w:rFonts w:ascii="Aptos Display" w:eastAsia="Times New Roman" w:hAnsi="Aptos Display" w:cs="Times New Roman"/>
          <w:i/>
          <w:iCs/>
          <w:kern w:val="0"/>
          <w:sz w:val="24"/>
          <w:szCs w:val="24"/>
          <w:lang w:val="en-ZA"/>
          <w14:ligatures w14:val="none"/>
        </w:rPr>
        <w:t>water infrastructure construction projects</w:t>
      </w:r>
      <w:r w:rsidR="00FB3A1C" w:rsidRPr="00BA65FC">
        <w:rPr>
          <w:rFonts w:ascii="Aptos Display" w:eastAsia="Times New Roman" w:hAnsi="Aptos Display" w:cs="Times New Roman"/>
          <w:kern w:val="0"/>
          <w:sz w:val="24"/>
          <w:szCs w:val="24"/>
          <w:lang w:val="en-ZA"/>
          <w14:ligatures w14:val="none"/>
        </w:rPr>
        <w:t xml:space="preserve"> </w:t>
      </w:r>
      <w:r w:rsidR="009F5A66" w:rsidRPr="00BA65FC">
        <w:rPr>
          <w:rFonts w:ascii="Aptos Display" w:eastAsia="Times New Roman" w:hAnsi="Aptos Display" w:cs="Times New Roman"/>
          <w:b/>
          <w:bCs/>
          <w:kern w:val="0"/>
          <w:sz w:val="24"/>
          <w:szCs w:val="24"/>
          <w:lang w:val="en-ZA"/>
          <w14:ligatures w14:val="none"/>
        </w:rPr>
        <w:t>(WICP)</w:t>
      </w:r>
      <w:r w:rsidR="009F5A66" w:rsidRPr="00BA65FC">
        <w:rPr>
          <w:rFonts w:ascii="Aptos Display" w:eastAsia="Times New Roman" w:hAnsi="Aptos Display" w:cs="Times New Roman"/>
          <w:kern w:val="0"/>
          <w:sz w:val="24"/>
          <w:szCs w:val="24"/>
          <w:lang w:val="en-ZA"/>
          <w14:ligatures w14:val="none"/>
        </w:rPr>
        <w:t xml:space="preserve"> for</w:t>
      </w:r>
      <w:r w:rsidR="0085610F" w:rsidRPr="00BA65FC">
        <w:rPr>
          <w:rFonts w:ascii="Aptos Display" w:eastAsia="Times New Roman" w:hAnsi="Aptos Display" w:cs="Times New Roman"/>
          <w:kern w:val="0"/>
          <w:sz w:val="24"/>
          <w:szCs w:val="24"/>
          <w:lang w:val="en-ZA"/>
          <w14:ligatures w14:val="none"/>
        </w:rPr>
        <w:t xml:space="preserve"> the various institutions within the </w:t>
      </w:r>
      <w:r w:rsidR="00274B57" w:rsidRPr="00BA65FC">
        <w:rPr>
          <w:rFonts w:ascii="Aptos Display" w:eastAsia="Times New Roman" w:hAnsi="Aptos Display" w:cs="Times New Roman"/>
          <w:kern w:val="0"/>
          <w:sz w:val="24"/>
          <w:szCs w:val="24"/>
          <w:lang w:val="en-ZA"/>
          <w14:ligatures w14:val="none"/>
        </w:rPr>
        <w:t>Ministry of Water</w:t>
      </w:r>
      <w:r w:rsidR="0085610F" w:rsidRPr="00BA65FC">
        <w:rPr>
          <w:rFonts w:ascii="Aptos Display" w:eastAsia="Times New Roman" w:hAnsi="Aptos Display" w:cs="Times New Roman"/>
          <w:kern w:val="0"/>
          <w:sz w:val="24"/>
          <w:szCs w:val="24"/>
          <w:lang w:val="en-ZA"/>
          <w14:ligatures w14:val="none"/>
        </w:rPr>
        <w:t xml:space="preserve">, </w:t>
      </w:r>
      <w:r w:rsidR="00274B57" w:rsidRPr="00BA65FC">
        <w:rPr>
          <w:rFonts w:ascii="Aptos Display" w:eastAsia="Times New Roman" w:hAnsi="Aptos Display" w:cs="Times New Roman"/>
          <w:kern w:val="0"/>
          <w:sz w:val="24"/>
          <w:szCs w:val="24"/>
          <w:lang w:val="en-ZA"/>
          <w14:ligatures w14:val="none"/>
        </w:rPr>
        <w:t xml:space="preserve">Sanitation and Irrigation. </w:t>
      </w:r>
      <w:r w:rsidR="00BA65FC" w:rsidRPr="00BA65FC">
        <w:rPr>
          <w:rFonts w:ascii="Aptos Display" w:eastAsia="Times New Roman" w:hAnsi="Aptos Display" w:cs="Times New Roman"/>
          <w:kern w:val="0"/>
          <w:sz w:val="24"/>
          <w:szCs w:val="24"/>
          <w:lang w:val="en-ZA"/>
          <w14:ligatures w14:val="none"/>
        </w:rPr>
        <w:t>The responsibility</w:t>
      </w:r>
      <w:r w:rsidR="002A222A" w:rsidRPr="00BA65FC">
        <w:rPr>
          <w:rFonts w:ascii="Aptos Display" w:eastAsia="Times New Roman" w:hAnsi="Aptos Display" w:cs="Times New Roman"/>
          <w:kern w:val="0"/>
          <w:sz w:val="24"/>
          <w:szCs w:val="24"/>
          <w:lang w:val="en-ZA"/>
          <w14:ligatures w14:val="none"/>
        </w:rPr>
        <w:t xml:space="preserve"> of </w:t>
      </w:r>
      <w:r w:rsidR="00BE6D8F" w:rsidRPr="00BA65FC">
        <w:rPr>
          <w:rFonts w:ascii="Aptos Display" w:eastAsia="Times New Roman" w:hAnsi="Aptos Display" w:cs="Times New Roman"/>
          <w:kern w:val="0"/>
          <w:sz w:val="24"/>
          <w:szCs w:val="24"/>
          <w:lang w:val="en-ZA"/>
          <w14:ligatures w14:val="none"/>
        </w:rPr>
        <w:t xml:space="preserve">the </w:t>
      </w:r>
      <w:r w:rsidR="00BA65FC" w:rsidRPr="00BA65FC">
        <w:rPr>
          <w:rFonts w:ascii="Aptos Display" w:eastAsia="Times New Roman" w:hAnsi="Aptos Display" w:cs="Times New Roman"/>
          <w:kern w:val="0"/>
          <w:sz w:val="24"/>
          <w:szCs w:val="24"/>
          <w:lang w:val="en-ZA"/>
          <w14:ligatures w14:val="none"/>
        </w:rPr>
        <w:t xml:space="preserve">Site Accounts &amp; </w:t>
      </w:r>
      <w:proofErr w:type="gramStart"/>
      <w:r w:rsidR="00BA65FC" w:rsidRPr="00BA65FC">
        <w:rPr>
          <w:rFonts w:ascii="Aptos Display" w:eastAsia="Times New Roman" w:hAnsi="Aptos Display" w:cs="Times New Roman"/>
          <w:kern w:val="0"/>
          <w:sz w:val="24"/>
          <w:szCs w:val="24"/>
          <w:lang w:val="en-ZA"/>
          <w14:ligatures w14:val="none"/>
        </w:rPr>
        <w:t>Admin  will</w:t>
      </w:r>
      <w:proofErr w:type="gramEnd"/>
      <w:r w:rsidR="00BE6D8F" w:rsidRPr="00BA65FC">
        <w:rPr>
          <w:rFonts w:ascii="Aptos Display" w:eastAsia="Times New Roman" w:hAnsi="Aptos Display" w:cs="Times New Roman"/>
          <w:kern w:val="0"/>
          <w:sz w:val="24"/>
          <w:szCs w:val="24"/>
          <w:lang w:val="en-ZA"/>
          <w14:ligatures w14:val="none"/>
        </w:rPr>
        <w:t xml:space="preserve"> be to </w:t>
      </w:r>
      <w:r w:rsidR="00BA65FC" w:rsidRPr="00BA65FC">
        <w:rPr>
          <w:rFonts w:ascii="Aptos Display" w:eastAsia="Times New Roman" w:hAnsi="Aptos Display" w:cstheme="minorHAnsi"/>
          <w:bCs/>
          <w:sz w:val="24"/>
          <w:szCs w:val="24"/>
        </w:rPr>
        <w:t>provide site</w:t>
      </w:r>
      <w:r w:rsidR="00BA65FC" w:rsidRPr="00BA65FC">
        <w:rPr>
          <w:rFonts w:ascii="Aptos Display" w:eastAsia="Times New Roman" w:hAnsi="Aptos Display" w:cstheme="minorHAnsi"/>
          <w:bCs/>
          <w:sz w:val="24"/>
          <w:szCs w:val="24"/>
        </w:rPr>
        <w:noBreakHyphen/>
        <w:t>level coordination and accountability of accounting, administrative, HR, logistics and security to ensure compliant, efficient and auditable site operations. Maintain site accounts and petty cash, manage site admin staff and welfare, coordinate logistics and security, support IMS/ISO audit readiness and enable the site team to deliver safely, on time and within budget.</w:t>
      </w:r>
    </w:p>
    <w:p w14:paraId="07D6E443" w14:textId="77777777" w:rsidR="00BA65FC" w:rsidRPr="00BA65FC" w:rsidRDefault="00BA65FC" w:rsidP="00BA65FC">
      <w:pPr>
        <w:shd w:val="clear" w:color="auto" w:fill="FFFFFF"/>
        <w:spacing w:after="0" w:line="240" w:lineRule="auto"/>
        <w:jc w:val="both"/>
        <w:rPr>
          <w:rFonts w:ascii="Aptos Display" w:eastAsia="Times New Roman" w:hAnsi="Aptos Display" w:cstheme="minorHAnsi"/>
          <w:bCs/>
          <w:sz w:val="24"/>
          <w:szCs w:val="24"/>
        </w:rPr>
      </w:pPr>
      <w:r w:rsidRPr="00BA65FC">
        <w:rPr>
          <w:rFonts w:ascii="Aptos Display" w:eastAsia="Times New Roman" w:hAnsi="Aptos Display" w:cstheme="minorHAnsi"/>
          <w:bCs/>
          <w:sz w:val="24"/>
          <w:szCs w:val="24"/>
        </w:rPr>
        <w:t>The Site Accounts &amp; Administration supervises site administrative staff.</w:t>
      </w:r>
    </w:p>
    <w:p w14:paraId="2F698AD5" w14:textId="77777777" w:rsidR="00BA65FC" w:rsidRPr="00BA65FC" w:rsidRDefault="00BA65FC" w:rsidP="005D4BDF">
      <w:pPr>
        <w:spacing w:after="0" w:line="240" w:lineRule="auto"/>
        <w:outlineLvl w:val="2"/>
        <w:rPr>
          <w:rFonts w:ascii="Aptos Display" w:eastAsia="Times New Roman" w:hAnsi="Aptos Display" w:cs="Times New Roman"/>
          <w:b/>
          <w:bCs/>
          <w:kern w:val="0"/>
          <w:sz w:val="24"/>
          <w:szCs w:val="24"/>
          <w:u w:val="single"/>
          <w14:ligatures w14:val="none"/>
        </w:rPr>
      </w:pPr>
    </w:p>
    <w:p w14:paraId="183B537C" w14:textId="4F52CEE9" w:rsidR="0085610F" w:rsidRPr="00BA65FC" w:rsidRDefault="0085610F" w:rsidP="005D4BDF">
      <w:pPr>
        <w:spacing w:after="0" w:line="240" w:lineRule="auto"/>
        <w:contextualSpacing/>
        <w:rPr>
          <w:rFonts w:ascii="Aptos Display" w:eastAsia="Times New Roman" w:hAnsi="Aptos Display" w:cs="Times New Roman"/>
          <w:b/>
          <w:bCs/>
          <w:kern w:val="0"/>
          <w:sz w:val="24"/>
          <w:szCs w:val="24"/>
          <w:u w:val="single"/>
          <w:lang w:val="en-ZA"/>
          <w14:ligatures w14:val="none"/>
        </w:rPr>
      </w:pPr>
      <w:r w:rsidRPr="00BA65FC">
        <w:rPr>
          <w:rFonts w:ascii="Aptos Display" w:eastAsia="Times New Roman" w:hAnsi="Aptos Display" w:cs="Times New Roman"/>
          <w:b/>
          <w:bCs/>
          <w:kern w:val="0"/>
          <w:sz w:val="24"/>
          <w:szCs w:val="24"/>
          <w:u w:val="single"/>
          <w:lang w:val="en-ZA"/>
          <w14:ligatures w14:val="none"/>
        </w:rPr>
        <w:t>Qualifications and Experience</w:t>
      </w:r>
      <w:r w:rsidR="0010423E" w:rsidRPr="00BA65FC">
        <w:rPr>
          <w:rFonts w:ascii="Aptos Display" w:eastAsia="Times New Roman" w:hAnsi="Aptos Display" w:cs="Times New Roman"/>
          <w:b/>
          <w:bCs/>
          <w:kern w:val="0"/>
          <w:sz w:val="24"/>
          <w:szCs w:val="24"/>
          <w:u w:val="single"/>
          <w:lang w:val="en-ZA"/>
          <w14:ligatures w14:val="none"/>
        </w:rPr>
        <w:t xml:space="preserve"> </w:t>
      </w:r>
    </w:p>
    <w:p w14:paraId="1226D0CA"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 xml:space="preserve">Diploma in Business Administration/Studies, Accounting from recognized institution of learning. </w:t>
      </w:r>
    </w:p>
    <w:p w14:paraId="762496A4"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 xml:space="preserve">Must Have attained CPA Part II with a Valid Associate Membership </w:t>
      </w:r>
    </w:p>
    <w:p w14:paraId="74B419CB"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Qualifications in HR and/or Supply Chain will be a definite added advantage</w:t>
      </w:r>
    </w:p>
    <w:p w14:paraId="3C4E89A4" w14:textId="5F15D6C1"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5–7 years’ experience in site accounts and administration including managing site staff and supporting logistics in construction or water infrastructure remote sites.</w:t>
      </w:r>
    </w:p>
    <w:p w14:paraId="2C032D06"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Experience with payroll inputs, petty cash control, stores administration and site security coordination.</w:t>
      </w:r>
    </w:p>
    <w:p w14:paraId="10E30DDC"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 xml:space="preserve">Proficient with MS Office, accounting software and mobile reporting tools., </w:t>
      </w:r>
    </w:p>
    <w:p w14:paraId="719759C1" w14:textId="77777777" w:rsidR="00BA65FC" w:rsidRPr="00BA65FC" w:rsidRDefault="00BA65FC" w:rsidP="00BA65FC">
      <w:pPr>
        <w:numPr>
          <w:ilvl w:val="0"/>
          <w:numId w:val="27"/>
        </w:numPr>
        <w:spacing w:after="0" w:line="240" w:lineRule="auto"/>
        <w:contextualSpacing/>
        <w:jc w:val="both"/>
        <w:rPr>
          <w:rFonts w:ascii="Aptos Display" w:eastAsia="Times New Roman" w:hAnsi="Aptos Display" w:cs="Times New Roman"/>
          <w:sz w:val="24"/>
          <w:szCs w:val="24"/>
        </w:rPr>
      </w:pPr>
      <w:r w:rsidRPr="00BA65FC">
        <w:rPr>
          <w:rFonts w:ascii="Aptos Display" w:eastAsia="Times New Roman" w:hAnsi="Aptos Display" w:cs="Times New Roman"/>
          <w:sz w:val="24"/>
          <w:szCs w:val="24"/>
        </w:rPr>
        <w:t>Knowledge of site stores procedures, GRN processes and basic payroll systems.</w:t>
      </w:r>
    </w:p>
    <w:p w14:paraId="42203A6B" w14:textId="77777777" w:rsidR="00BA65FC" w:rsidRPr="00BA65FC" w:rsidRDefault="00BA65FC" w:rsidP="005D4BDF">
      <w:pPr>
        <w:spacing w:after="0" w:line="240" w:lineRule="auto"/>
        <w:rPr>
          <w:rFonts w:ascii="Aptos Display" w:hAnsi="Aptos Display" w:cs="Times New Roman"/>
          <w:sz w:val="24"/>
          <w:szCs w:val="24"/>
        </w:rPr>
      </w:pPr>
    </w:p>
    <w:p w14:paraId="3215918B" w14:textId="59342FF2" w:rsidR="00637CC4" w:rsidRPr="00BA65FC" w:rsidRDefault="00637CC4" w:rsidP="005D4BDF">
      <w:pPr>
        <w:spacing w:after="0" w:line="240" w:lineRule="auto"/>
        <w:rPr>
          <w:rFonts w:ascii="Aptos Display" w:hAnsi="Aptos Display" w:cs="Times New Roman"/>
          <w:sz w:val="24"/>
          <w:szCs w:val="24"/>
        </w:rPr>
      </w:pPr>
      <w:r w:rsidRPr="00BA65FC">
        <w:rPr>
          <w:rFonts w:ascii="Aptos Display" w:hAnsi="Aptos Display" w:cs="Times New Roman"/>
          <w:sz w:val="24"/>
          <w:szCs w:val="24"/>
        </w:rPr>
        <w:t xml:space="preserve">Suitable candidates should email their </w:t>
      </w:r>
      <w:r w:rsidR="0036314C" w:rsidRPr="00BA65FC">
        <w:rPr>
          <w:rFonts w:ascii="Aptos Display" w:hAnsi="Aptos Display" w:cs="Times New Roman"/>
          <w:b/>
          <w:bCs/>
          <w:sz w:val="24"/>
          <w:szCs w:val="24"/>
          <w:u w:val="single"/>
        </w:rPr>
        <w:t>Cover Letter</w:t>
      </w:r>
      <w:r w:rsidR="0036314C" w:rsidRPr="00BA65FC">
        <w:rPr>
          <w:rFonts w:ascii="Aptos Display" w:hAnsi="Aptos Display" w:cs="Times New Roman"/>
          <w:sz w:val="24"/>
          <w:szCs w:val="24"/>
          <w:u w:val="single"/>
        </w:rPr>
        <w:t xml:space="preserve"> &amp; </w:t>
      </w:r>
      <w:r w:rsidRPr="00BA65FC">
        <w:rPr>
          <w:rFonts w:ascii="Aptos Display" w:hAnsi="Aptos Display" w:cs="Times New Roman"/>
          <w:b/>
          <w:bCs/>
          <w:sz w:val="24"/>
          <w:szCs w:val="24"/>
          <w:u w:val="single"/>
        </w:rPr>
        <w:t xml:space="preserve">CV </w:t>
      </w:r>
      <w:r w:rsidR="0036314C" w:rsidRPr="00BA65FC">
        <w:rPr>
          <w:rFonts w:ascii="Aptos Display" w:hAnsi="Aptos Display" w:cs="Times New Roman"/>
          <w:b/>
          <w:bCs/>
          <w:sz w:val="24"/>
          <w:szCs w:val="24"/>
          <w:u w:val="single"/>
        </w:rPr>
        <w:t>Only</w:t>
      </w:r>
      <w:r w:rsidR="0036314C" w:rsidRPr="00BA65FC">
        <w:rPr>
          <w:rFonts w:ascii="Aptos Display" w:hAnsi="Aptos Display" w:cs="Times New Roman"/>
          <w:sz w:val="24"/>
          <w:szCs w:val="24"/>
        </w:rPr>
        <w:t xml:space="preserve"> </w:t>
      </w:r>
      <w:r w:rsidRPr="00BA65FC">
        <w:rPr>
          <w:rFonts w:ascii="Aptos Display" w:hAnsi="Aptos Display" w:cs="Times New Roman"/>
          <w:sz w:val="24"/>
          <w:szCs w:val="24"/>
        </w:rPr>
        <w:t xml:space="preserve">to </w:t>
      </w:r>
      <w:hyperlink r:id="rId7" w:history="1">
        <w:r w:rsidR="0036314C" w:rsidRPr="00BA65FC">
          <w:rPr>
            <w:rStyle w:val="Hyperlink"/>
            <w:rFonts w:ascii="Aptos Display" w:hAnsi="Aptos Display" w:cs="Times New Roman"/>
            <w:color w:val="auto"/>
            <w:sz w:val="24"/>
            <w:szCs w:val="24"/>
          </w:rPr>
          <w:t>info@riangintl.com</w:t>
        </w:r>
      </w:hyperlink>
      <w:r w:rsidR="0036314C" w:rsidRPr="00BA65FC">
        <w:rPr>
          <w:rFonts w:ascii="Aptos Display" w:hAnsi="Aptos Display" w:cs="Times New Roman"/>
          <w:sz w:val="24"/>
          <w:szCs w:val="24"/>
        </w:rPr>
        <w:t xml:space="preserve"> </w:t>
      </w:r>
      <w:r w:rsidR="003326B3" w:rsidRPr="00BA65FC">
        <w:rPr>
          <w:rFonts w:ascii="Aptos Display" w:hAnsi="Aptos Display" w:cs="Times New Roman"/>
          <w:sz w:val="24"/>
          <w:szCs w:val="24"/>
        </w:rPr>
        <w:t>(RIANG</w:t>
      </w:r>
      <w:r w:rsidR="0036314C" w:rsidRPr="00BA65FC">
        <w:rPr>
          <w:rFonts w:ascii="Aptos Display" w:hAnsi="Aptos Display" w:cs="Times New Roman"/>
          <w:sz w:val="24"/>
          <w:szCs w:val="24"/>
        </w:rPr>
        <w:t xml:space="preserve"> INTL)</w:t>
      </w:r>
    </w:p>
    <w:p w14:paraId="1E3BC4EE" w14:textId="4B2A1579" w:rsidR="00741AD7" w:rsidRDefault="00637CC4" w:rsidP="005D4BDF">
      <w:pPr>
        <w:spacing w:after="0" w:line="240" w:lineRule="auto"/>
        <w:rPr>
          <w:rFonts w:ascii="Aptos Display" w:hAnsi="Aptos Display" w:cs="Times New Roman"/>
          <w:b/>
          <w:bCs/>
          <w:color w:val="C00000"/>
          <w:sz w:val="24"/>
          <w:szCs w:val="24"/>
        </w:rPr>
      </w:pPr>
      <w:r w:rsidRPr="00BA65FC">
        <w:rPr>
          <w:rFonts w:ascii="Aptos Display" w:hAnsi="Aptos Display" w:cs="Times New Roman"/>
          <w:b/>
          <w:bCs/>
          <w:i/>
          <w:iCs/>
          <w:color w:val="C00000"/>
          <w:sz w:val="24"/>
          <w:szCs w:val="24"/>
        </w:rPr>
        <w:t>Email Subject Title:</w:t>
      </w:r>
      <w:r w:rsidR="00FD2789" w:rsidRPr="00BA65FC">
        <w:rPr>
          <w:rFonts w:ascii="Aptos Display" w:hAnsi="Aptos Display" w:cs="Times New Roman"/>
          <w:b/>
          <w:bCs/>
          <w:i/>
          <w:iCs/>
          <w:color w:val="C00000"/>
          <w:sz w:val="24"/>
          <w:szCs w:val="24"/>
        </w:rPr>
        <w:t xml:space="preserve"> </w:t>
      </w:r>
      <w:r w:rsidR="00BA65FC" w:rsidRPr="00BA65FC">
        <w:rPr>
          <w:rFonts w:ascii="Aptos Display" w:hAnsi="Aptos Display" w:cs="Times New Roman"/>
          <w:b/>
          <w:bCs/>
          <w:color w:val="C00000"/>
          <w:sz w:val="24"/>
          <w:szCs w:val="24"/>
        </w:rPr>
        <w:t>Site Accts &amp; Admin</w:t>
      </w:r>
      <w:r w:rsidR="00741AD7">
        <w:rPr>
          <w:rFonts w:ascii="Aptos Display" w:hAnsi="Aptos Display" w:cs="Times New Roman"/>
          <w:b/>
          <w:bCs/>
          <w:color w:val="C00000"/>
          <w:sz w:val="24"/>
          <w:szCs w:val="24"/>
        </w:rPr>
        <w:t xml:space="preserve"> -Kabiyet</w:t>
      </w:r>
      <w:r w:rsidR="00741AD7" w:rsidRPr="00741AD7">
        <w:rPr>
          <w:rFonts w:ascii="Aptos Display" w:hAnsi="Aptos Display" w:cs="Times New Roman"/>
          <w:b/>
          <w:bCs/>
          <w:color w:val="00B0F0"/>
          <w:sz w:val="24"/>
          <w:szCs w:val="24"/>
        </w:rPr>
        <w:t xml:space="preserve"> OR </w:t>
      </w:r>
      <w:r w:rsidR="00741AD7" w:rsidRPr="00BA65FC">
        <w:rPr>
          <w:rFonts w:ascii="Aptos Display" w:hAnsi="Aptos Display" w:cs="Times New Roman"/>
          <w:b/>
          <w:bCs/>
          <w:color w:val="C00000"/>
          <w:sz w:val="24"/>
          <w:szCs w:val="24"/>
        </w:rPr>
        <w:t>Site Accts &amp; Admin</w:t>
      </w:r>
      <w:r w:rsidR="00741AD7">
        <w:rPr>
          <w:rFonts w:ascii="Aptos Display" w:hAnsi="Aptos Display" w:cs="Times New Roman"/>
          <w:b/>
          <w:bCs/>
          <w:color w:val="C00000"/>
          <w:sz w:val="24"/>
          <w:szCs w:val="24"/>
        </w:rPr>
        <w:t xml:space="preserve"> </w:t>
      </w:r>
      <w:r w:rsidR="00741AD7">
        <w:rPr>
          <w:rFonts w:ascii="Aptos Display" w:hAnsi="Aptos Display" w:cs="Times New Roman"/>
          <w:b/>
          <w:bCs/>
          <w:color w:val="C00000"/>
          <w:sz w:val="24"/>
          <w:szCs w:val="24"/>
        </w:rPr>
        <w:t xml:space="preserve">– Sindo </w:t>
      </w:r>
    </w:p>
    <w:p w14:paraId="007D4F6D" w14:textId="4C36AED4" w:rsidR="00637CC4" w:rsidRPr="00BA65FC" w:rsidRDefault="00224E6A" w:rsidP="005D4BDF">
      <w:pPr>
        <w:spacing w:after="0" w:line="240" w:lineRule="auto"/>
        <w:rPr>
          <w:rFonts w:ascii="Aptos Display" w:hAnsi="Aptos Display" w:cs="Times New Roman"/>
          <w:i/>
          <w:iCs/>
          <w:sz w:val="24"/>
          <w:szCs w:val="24"/>
        </w:rPr>
      </w:pPr>
      <w:r w:rsidRPr="00BA65FC">
        <w:rPr>
          <w:rFonts w:ascii="Aptos Display" w:hAnsi="Aptos Display" w:cs="Times New Roman"/>
          <w:b/>
          <w:bCs/>
          <w:i/>
          <w:iCs/>
          <w:color w:val="215E99" w:themeColor="text2" w:themeTint="BF"/>
          <w:sz w:val="24"/>
          <w:szCs w:val="24"/>
        </w:rPr>
        <w:t>Deadline</w:t>
      </w:r>
      <w:r w:rsidR="00F926A6" w:rsidRPr="00BA65FC">
        <w:rPr>
          <w:rFonts w:ascii="Aptos Display" w:hAnsi="Aptos Display" w:cs="Times New Roman"/>
          <w:i/>
          <w:iCs/>
          <w:color w:val="215E99" w:themeColor="text2" w:themeTint="BF"/>
          <w:sz w:val="24"/>
          <w:szCs w:val="24"/>
        </w:rPr>
        <w:t xml:space="preserve">: </w:t>
      </w:r>
      <w:r w:rsidR="005D4BDF" w:rsidRPr="00BA65FC">
        <w:rPr>
          <w:rFonts w:ascii="Aptos Display" w:hAnsi="Aptos Display" w:cs="Times New Roman"/>
          <w:i/>
          <w:iCs/>
          <w:color w:val="215E99" w:themeColor="text2" w:themeTint="BF"/>
          <w:sz w:val="24"/>
          <w:szCs w:val="24"/>
        </w:rPr>
        <w:t>Fri</w:t>
      </w:r>
      <w:r w:rsidR="00F926A6" w:rsidRPr="00BA65FC">
        <w:rPr>
          <w:rFonts w:ascii="Aptos Display" w:hAnsi="Aptos Display" w:cs="Times New Roman"/>
          <w:i/>
          <w:iCs/>
          <w:color w:val="215E99" w:themeColor="text2" w:themeTint="BF"/>
          <w:sz w:val="24"/>
          <w:szCs w:val="24"/>
        </w:rPr>
        <w:t>day,</w:t>
      </w:r>
      <w:r w:rsidR="00FD2789" w:rsidRPr="00BA65FC">
        <w:rPr>
          <w:rFonts w:ascii="Aptos Display" w:hAnsi="Aptos Display" w:cs="Times New Roman"/>
          <w:i/>
          <w:iCs/>
          <w:color w:val="215E99" w:themeColor="text2" w:themeTint="BF"/>
          <w:sz w:val="24"/>
          <w:szCs w:val="24"/>
        </w:rPr>
        <w:t>2</w:t>
      </w:r>
      <w:r w:rsidR="00BA65FC" w:rsidRPr="00BA65FC">
        <w:rPr>
          <w:rFonts w:ascii="Aptos Display" w:hAnsi="Aptos Display" w:cs="Times New Roman"/>
          <w:i/>
          <w:iCs/>
          <w:color w:val="215E99" w:themeColor="text2" w:themeTint="BF"/>
          <w:sz w:val="24"/>
          <w:szCs w:val="24"/>
        </w:rPr>
        <w:t>6</w:t>
      </w:r>
      <w:r w:rsidR="00F926A6" w:rsidRPr="00BA65FC">
        <w:rPr>
          <w:rFonts w:ascii="Aptos Display" w:hAnsi="Aptos Display" w:cs="Times New Roman"/>
          <w:i/>
          <w:iCs/>
          <w:color w:val="215E99" w:themeColor="text2" w:themeTint="BF"/>
          <w:sz w:val="24"/>
          <w:szCs w:val="24"/>
          <w:vertAlign w:val="superscript"/>
        </w:rPr>
        <w:t>th</w:t>
      </w:r>
      <w:r w:rsidR="00F926A6" w:rsidRPr="00BA65FC">
        <w:rPr>
          <w:rFonts w:ascii="Aptos Display" w:hAnsi="Aptos Display" w:cs="Times New Roman"/>
          <w:i/>
          <w:iCs/>
          <w:color w:val="215E99" w:themeColor="text2" w:themeTint="BF"/>
          <w:sz w:val="24"/>
          <w:szCs w:val="24"/>
        </w:rPr>
        <w:t xml:space="preserve"> </w:t>
      </w:r>
      <w:r w:rsidR="00BA65FC" w:rsidRPr="00BA65FC">
        <w:rPr>
          <w:rFonts w:ascii="Aptos Display" w:hAnsi="Aptos Display" w:cs="Times New Roman"/>
          <w:i/>
          <w:iCs/>
          <w:color w:val="215E99" w:themeColor="text2" w:themeTint="BF"/>
          <w:sz w:val="24"/>
          <w:szCs w:val="24"/>
        </w:rPr>
        <w:t>June</w:t>
      </w:r>
      <w:r w:rsidR="00F926A6" w:rsidRPr="00BA65FC">
        <w:rPr>
          <w:rFonts w:ascii="Aptos Display" w:hAnsi="Aptos Display" w:cs="Times New Roman"/>
          <w:i/>
          <w:iCs/>
          <w:color w:val="215E99" w:themeColor="text2" w:themeTint="BF"/>
          <w:sz w:val="24"/>
          <w:szCs w:val="24"/>
        </w:rPr>
        <w:t xml:space="preserve"> 2026 @ 5pm</w:t>
      </w:r>
    </w:p>
    <w:p w14:paraId="543A2AC4" w14:textId="78A2EF48" w:rsidR="00F926A6" w:rsidRPr="00BA65FC" w:rsidRDefault="00F926A6" w:rsidP="005D4BDF">
      <w:pPr>
        <w:spacing w:after="0" w:line="240" w:lineRule="auto"/>
        <w:rPr>
          <w:rFonts w:ascii="Aptos Display" w:hAnsi="Aptos Display" w:cs="Times New Roman"/>
          <w:sz w:val="24"/>
          <w:szCs w:val="24"/>
        </w:rPr>
      </w:pPr>
      <w:r w:rsidRPr="00BA65FC">
        <w:rPr>
          <w:rFonts w:ascii="Aptos Display" w:hAnsi="Aptos Display" w:cs="Times New Roman"/>
          <w:sz w:val="24"/>
          <w:szCs w:val="24"/>
        </w:rPr>
        <w:t>CVs will be reviewed on a rolling basis. Only suitable candidates will be contacted</w:t>
      </w:r>
    </w:p>
    <w:p w14:paraId="625CB87A" w14:textId="56879351" w:rsidR="00637CC4" w:rsidRPr="00BA65FC" w:rsidRDefault="00637CC4" w:rsidP="005D4BDF">
      <w:pPr>
        <w:spacing w:after="0" w:line="240" w:lineRule="auto"/>
        <w:rPr>
          <w:rFonts w:ascii="Aptos Display" w:hAnsi="Aptos Display" w:cs="Times New Roman"/>
          <w:sz w:val="24"/>
          <w:szCs w:val="24"/>
        </w:rPr>
      </w:pPr>
    </w:p>
    <w:p w14:paraId="14ECA00C" w14:textId="77777777" w:rsidR="00F926A6" w:rsidRPr="00BA65FC" w:rsidRDefault="00F926A6" w:rsidP="005D4BDF">
      <w:pPr>
        <w:spacing w:after="0" w:line="240" w:lineRule="auto"/>
        <w:rPr>
          <w:rFonts w:ascii="Aptos Display" w:hAnsi="Aptos Display" w:cs="Times New Roman"/>
          <w:sz w:val="24"/>
          <w:szCs w:val="24"/>
        </w:rPr>
      </w:pPr>
    </w:p>
    <w:sectPr w:rsidR="00F926A6" w:rsidRPr="00BA65FC" w:rsidSect="00F764D5">
      <w:headerReference w:type="default" r:id="rId8"/>
      <w:footerReference w:type="default" r:id="rId9"/>
      <w:pgSz w:w="11906" w:h="16838" w:code="9"/>
      <w:pgMar w:top="1440" w:right="1080" w:bottom="1440" w:left="1080"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6AE3" w14:textId="77777777" w:rsidR="00C97993" w:rsidRDefault="00C97993" w:rsidP="00D87631">
      <w:pPr>
        <w:spacing w:after="0" w:line="240" w:lineRule="auto"/>
      </w:pPr>
      <w:r>
        <w:separator/>
      </w:r>
    </w:p>
  </w:endnote>
  <w:endnote w:type="continuationSeparator" w:id="0">
    <w:p w14:paraId="035B03A3" w14:textId="77777777" w:rsidR="00C97993" w:rsidRDefault="00C97993" w:rsidP="00D8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C7D1" w14:textId="4999509B" w:rsidR="00B0152F" w:rsidRDefault="00D87631" w:rsidP="00B0152F">
    <w:pPr>
      <w:pStyle w:val="Footer"/>
      <w:ind w:left="-270" w:hanging="450"/>
      <w:jc w:val="both"/>
    </w:pPr>
    <w:r w:rsidRPr="00B0152F">
      <w:rPr>
        <w:rFonts w:ascii="Maiandra GD" w:hAnsi="Maiandra GD"/>
        <w:b/>
        <w:sz w:val="24"/>
      </w:rPr>
      <w:t xml:space="preserve">P.O Box 50551 - 00100 </w:t>
    </w:r>
    <w:r w:rsidRPr="00B0152F">
      <w:rPr>
        <w:rFonts w:ascii="Maiandra GD" w:hAnsi="Maiandra GD"/>
        <w:b/>
      </w:rPr>
      <w:t>Nairobi</w:t>
    </w:r>
    <w:r w:rsidR="0050086C">
      <w:rPr>
        <w:rFonts w:ascii="Maiandra GD" w:hAnsi="Maiandra GD"/>
        <w:b/>
      </w:rPr>
      <w:t xml:space="preserve">                                </w:t>
    </w:r>
    <w:r w:rsidRPr="00B0152F">
      <w:rPr>
        <w:rFonts w:ascii="Maiandra GD" w:hAnsi="Maiandra GD"/>
        <w:b/>
      </w:rPr>
      <w:t xml:space="preserve"> Email: </w:t>
    </w:r>
    <w:r w:rsidR="00830753" w:rsidRPr="00B0152F">
      <w:rPr>
        <w:rFonts w:ascii="Maiandra GD" w:hAnsi="Maiandra GD"/>
        <w:b/>
        <w:sz w:val="20"/>
      </w:rPr>
      <w:t>info@riangintl.com www.riangintl.com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98CB" w14:textId="77777777" w:rsidR="00C97993" w:rsidRDefault="00C97993" w:rsidP="00D87631">
      <w:pPr>
        <w:spacing w:after="0" w:line="240" w:lineRule="auto"/>
      </w:pPr>
      <w:r>
        <w:separator/>
      </w:r>
    </w:p>
  </w:footnote>
  <w:footnote w:type="continuationSeparator" w:id="0">
    <w:p w14:paraId="3D1DADEC" w14:textId="77777777" w:rsidR="00C97993" w:rsidRDefault="00C97993" w:rsidP="00D8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838A" w14:textId="25F84344" w:rsidR="00DD08B0" w:rsidRDefault="00DD08B0" w:rsidP="00DD08B0">
    <w:pPr>
      <w:pStyle w:val="NoSpacing"/>
      <w:tabs>
        <w:tab w:val="left" w:pos="720"/>
        <w:tab w:val="left" w:pos="1440"/>
        <w:tab w:val="left" w:pos="2160"/>
        <w:tab w:val="left" w:pos="2880"/>
        <w:tab w:val="left" w:pos="3600"/>
        <w:tab w:val="left" w:pos="4320"/>
        <w:tab w:val="left" w:pos="5040"/>
        <w:tab w:val="left" w:pos="7800"/>
      </w:tabs>
      <w:jc w:val="both"/>
      <w:rPr>
        <w:b/>
        <w:sz w:val="20"/>
      </w:rPr>
    </w:pPr>
    <w:r>
      <w:rPr>
        <w:noProof/>
      </w:rPr>
      <w:drawing>
        <wp:anchor distT="0" distB="0" distL="114300" distR="114300" simplePos="0" relativeHeight="251658240" behindDoc="1" locked="0" layoutInCell="1" allowOverlap="1" wp14:anchorId="184A39A0" wp14:editId="35F4461B">
          <wp:simplePos x="0" y="0"/>
          <wp:positionH relativeFrom="column">
            <wp:posOffset>-371475</wp:posOffset>
          </wp:positionH>
          <wp:positionV relativeFrom="paragraph">
            <wp:posOffset>-230505</wp:posOffset>
          </wp:positionV>
          <wp:extent cx="2371725" cy="952500"/>
          <wp:effectExtent l="0" t="0" r="9525" b="0"/>
          <wp:wrapNone/>
          <wp:docPr id="942221032" name="Picture 94222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1725" cy="952500"/>
                  </a:xfrm>
                  <a:prstGeom prst="rect">
                    <a:avLst/>
                  </a:prstGeom>
                </pic:spPr>
              </pic:pic>
            </a:graphicData>
          </a:graphic>
          <wp14:sizeRelH relativeFrom="page">
            <wp14:pctWidth>0</wp14:pctWidth>
          </wp14:sizeRelH>
          <wp14:sizeRelV relativeFrom="page">
            <wp14:pctHeight>0</wp14:pctHeight>
          </wp14:sizeRelV>
        </wp:anchor>
      </w:drawing>
    </w:r>
    <w:r>
      <w:rPr>
        <w:b/>
        <w:sz w:val="20"/>
      </w:rPr>
      <w:tab/>
    </w:r>
    <w:r>
      <w:rPr>
        <w:b/>
        <w:sz w:val="20"/>
      </w:rPr>
      <w:tab/>
    </w:r>
    <w:r>
      <w:rPr>
        <w:b/>
        <w:sz w:val="20"/>
      </w:rPr>
      <w:tab/>
    </w:r>
    <w:r>
      <w:rPr>
        <w:b/>
        <w:sz w:val="20"/>
      </w:rPr>
      <w:tab/>
    </w:r>
    <w:r>
      <w:rPr>
        <w:b/>
        <w:sz w:val="20"/>
      </w:rPr>
      <w:tab/>
    </w:r>
    <w:r>
      <w:rPr>
        <w:b/>
        <w:sz w:val="20"/>
      </w:rPr>
      <w:tab/>
    </w:r>
    <w:r>
      <w:rPr>
        <w:b/>
        <w:sz w:val="20"/>
      </w:rPr>
      <w:tab/>
    </w:r>
    <w:r w:rsidR="00D87631" w:rsidRPr="00B6437F">
      <w:rPr>
        <w:b/>
        <w:sz w:val="20"/>
      </w:rPr>
      <w:t>ISO 9001: 2015 - Quality Management Systems</w:t>
    </w:r>
  </w:p>
  <w:p w14:paraId="36A55CB7" w14:textId="6CA5361C" w:rsidR="00DD08B0" w:rsidRDefault="00DD08B0" w:rsidP="00DD08B0">
    <w:pPr>
      <w:pStyle w:val="NoSpacing"/>
      <w:tabs>
        <w:tab w:val="left" w:pos="720"/>
        <w:tab w:val="left" w:pos="1440"/>
        <w:tab w:val="left" w:pos="2160"/>
        <w:tab w:val="left" w:pos="2880"/>
        <w:tab w:val="left" w:pos="3600"/>
        <w:tab w:val="left" w:pos="4320"/>
        <w:tab w:val="left" w:pos="5040"/>
        <w:tab w:val="left" w:pos="7800"/>
      </w:tabs>
      <w:jc w:val="both"/>
      <w:rPr>
        <w:b/>
        <w:sz w:val="20"/>
      </w:rPr>
    </w:pPr>
    <w:r>
      <w:rPr>
        <w:b/>
        <w:sz w:val="20"/>
      </w:rPr>
      <w:tab/>
    </w:r>
    <w:r>
      <w:rPr>
        <w:b/>
        <w:sz w:val="20"/>
      </w:rPr>
      <w:tab/>
    </w:r>
    <w:r>
      <w:rPr>
        <w:b/>
        <w:sz w:val="20"/>
      </w:rPr>
      <w:tab/>
    </w:r>
    <w:r>
      <w:rPr>
        <w:b/>
        <w:sz w:val="20"/>
      </w:rPr>
      <w:tab/>
    </w:r>
    <w:r>
      <w:rPr>
        <w:b/>
        <w:sz w:val="20"/>
      </w:rPr>
      <w:tab/>
    </w:r>
    <w:r>
      <w:rPr>
        <w:b/>
        <w:sz w:val="20"/>
      </w:rPr>
      <w:tab/>
    </w:r>
    <w:r>
      <w:rPr>
        <w:b/>
        <w:sz w:val="20"/>
      </w:rPr>
      <w:tab/>
    </w:r>
    <w:r w:rsidR="00B6437F" w:rsidRPr="00B6437F">
      <w:rPr>
        <w:b/>
        <w:sz w:val="20"/>
      </w:rPr>
      <w:t xml:space="preserve">ISO14001:2015 – Environmental </w:t>
    </w:r>
    <w:r w:rsidR="00D87631" w:rsidRPr="00B6437F">
      <w:rPr>
        <w:b/>
        <w:sz w:val="20"/>
      </w:rPr>
      <w:t xml:space="preserve">Management </w:t>
    </w:r>
  </w:p>
  <w:p w14:paraId="5F81563F" w14:textId="4CEDB3D9" w:rsidR="00D87631" w:rsidRPr="00B6437F" w:rsidRDefault="00DD08B0" w:rsidP="00DD08B0">
    <w:pPr>
      <w:pStyle w:val="NoSpacing"/>
      <w:tabs>
        <w:tab w:val="left" w:pos="720"/>
        <w:tab w:val="left" w:pos="1440"/>
        <w:tab w:val="left" w:pos="2160"/>
        <w:tab w:val="left" w:pos="2880"/>
        <w:tab w:val="left" w:pos="3600"/>
        <w:tab w:val="left" w:pos="4320"/>
        <w:tab w:val="left" w:pos="5040"/>
        <w:tab w:val="left" w:pos="7800"/>
      </w:tabs>
      <w:jc w:val="both"/>
      <w:rPr>
        <w:b/>
        <w:sz w:val="20"/>
      </w:rPr>
    </w:pPr>
    <w:r>
      <w:rPr>
        <w:b/>
        <w:sz w:val="20"/>
      </w:rPr>
      <w:tab/>
    </w:r>
    <w:r>
      <w:rPr>
        <w:b/>
        <w:sz w:val="20"/>
      </w:rPr>
      <w:tab/>
    </w:r>
    <w:r>
      <w:rPr>
        <w:b/>
        <w:sz w:val="20"/>
      </w:rPr>
      <w:tab/>
    </w:r>
    <w:r>
      <w:rPr>
        <w:b/>
        <w:sz w:val="20"/>
      </w:rPr>
      <w:tab/>
    </w:r>
    <w:r>
      <w:rPr>
        <w:b/>
        <w:sz w:val="20"/>
      </w:rPr>
      <w:tab/>
    </w:r>
    <w:r>
      <w:rPr>
        <w:b/>
        <w:sz w:val="20"/>
      </w:rPr>
      <w:tab/>
    </w:r>
    <w:r>
      <w:rPr>
        <w:b/>
        <w:sz w:val="20"/>
      </w:rPr>
      <w:tab/>
    </w:r>
    <w:r w:rsidR="00D87631" w:rsidRPr="00B6437F">
      <w:rPr>
        <w:b/>
        <w:sz w:val="20"/>
      </w:rPr>
      <w:t>ISO 45001: 2018 - Occupational Health and Safety</w:t>
    </w:r>
  </w:p>
  <w:p w14:paraId="1DD354CA" w14:textId="55FCCD22" w:rsidR="00D87631" w:rsidRPr="00B6437F" w:rsidRDefault="00B6437F" w:rsidP="00D87631">
    <w:pPr>
      <w:pStyle w:val="NoSpacing"/>
      <w:tabs>
        <w:tab w:val="left" w:pos="720"/>
        <w:tab w:val="left" w:pos="1440"/>
        <w:tab w:val="left" w:pos="2160"/>
        <w:tab w:val="left" w:pos="2880"/>
        <w:tab w:val="left" w:pos="3600"/>
        <w:tab w:val="left" w:pos="4320"/>
        <w:tab w:val="left" w:pos="5040"/>
        <w:tab w:val="left" w:pos="7800"/>
      </w:tabs>
      <w:ind w:left="720"/>
      <w:jc w:val="both"/>
      <w:rPr>
        <w:b/>
        <w:sz w:val="20"/>
      </w:rPr>
    </w:pPr>
    <w:r w:rsidRPr="00B6437F">
      <w:rPr>
        <w:b/>
        <w:sz w:val="20"/>
      </w:rPr>
      <w:t xml:space="preserve">                </w:t>
    </w:r>
    <w:r w:rsidR="00DD08B0">
      <w:rPr>
        <w:b/>
        <w:sz w:val="20"/>
      </w:rPr>
      <w:tab/>
    </w:r>
    <w:r w:rsidR="00DD08B0">
      <w:rPr>
        <w:b/>
        <w:sz w:val="20"/>
      </w:rPr>
      <w:tab/>
    </w:r>
    <w:r w:rsidR="00DD08B0">
      <w:rPr>
        <w:b/>
        <w:sz w:val="20"/>
      </w:rPr>
      <w:tab/>
    </w:r>
    <w:r w:rsidR="00DD08B0">
      <w:rPr>
        <w:b/>
        <w:sz w:val="20"/>
      </w:rPr>
      <w:tab/>
    </w:r>
    <w:r w:rsidR="00DD08B0">
      <w:rPr>
        <w:b/>
        <w:sz w:val="20"/>
      </w:rPr>
      <w:tab/>
      <w:t xml:space="preserve">                             </w:t>
    </w:r>
    <w:r w:rsidR="00D87631" w:rsidRPr="00B6437F">
      <w:rPr>
        <w:b/>
        <w:sz w:val="20"/>
      </w:rPr>
      <w:t>Management Systems</w:t>
    </w:r>
    <w:r w:rsidR="00D87631" w:rsidRPr="00B6437F">
      <w:rPr>
        <w:b/>
        <w:sz w:val="20"/>
      </w:rPr>
      <w:tab/>
    </w:r>
  </w:p>
  <w:p w14:paraId="71088081" w14:textId="098E37AC" w:rsidR="00D87631" w:rsidRDefault="00D87631" w:rsidP="00D87631">
    <w:pPr>
      <w:pStyle w:val="Header"/>
      <w:tabs>
        <w:tab w:val="clear" w:pos="4680"/>
        <w:tab w:val="clear" w:pos="9360"/>
        <w:tab w:val="left" w:pos="6015"/>
      </w:tabs>
    </w:pPr>
    <w:r w:rsidRPr="00B6437F">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BEC"/>
    <w:multiLevelType w:val="multilevel"/>
    <w:tmpl w:val="D5B6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F43B9"/>
    <w:multiLevelType w:val="multilevel"/>
    <w:tmpl w:val="AD3C4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53613A"/>
    <w:multiLevelType w:val="multilevel"/>
    <w:tmpl w:val="930A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E5817"/>
    <w:multiLevelType w:val="multilevel"/>
    <w:tmpl w:val="6ED8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22A18"/>
    <w:multiLevelType w:val="multilevel"/>
    <w:tmpl w:val="3C5A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E1869"/>
    <w:multiLevelType w:val="hybridMultilevel"/>
    <w:tmpl w:val="60306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12394"/>
    <w:multiLevelType w:val="multilevel"/>
    <w:tmpl w:val="23F8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04876"/>
    <w:multiLevelType w:val="multilevel"/>
    <w:tmpl w:val="547A52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A46706A"/>
    <w:multiLevelType w:val="multilevel"/>
    <w:tmpl w:val="BCE0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37201"/>
    <w:multiLevelType w:val="hybridMultilevel"/>
    <w:tmpl w:val="D9B4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380E3B"/>
    <w:multiLevelType w:val="multilevel"/>
    <w:tmpl w:val="4526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E066E"/>
    <w:multiLevelType w:val="multilevel"/>
    <w:tmpl w:val="9DD0C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034D5A"/>
    <w:multiLevelType w:val="multilevel"/>
    <w:tmpl w:val="99E8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78792B"/>
    <w:multiLevelType w:val="multilevel"/>
    <w:tmpl w:val="56DCAD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FC40426"/>
    <w:multiLevelType w:val="multilevel"/>
    <w:tmpl w:val="C358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D54F0"/>
    <w:multiLevelType w:val="multilevel"/>
    <w:tmpl w:val="6E0E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43689"/>
    <w:multiLevelType w:val="multilevel"/>
    <w:tmpl w:val="E914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D3222"/>
    <w:multiLevelType w:val="multilevel"/>
    <w:tmpl w:val="F6CA48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4A516D5"/>
    <w:multiLevelType w:val="multilevel"/>
    <w:tmpl w:val="4266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44A67"/>
    <w:multiLevelType w:val="multilevel"/>
    <w:tmpl w:val="13E8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BE0825"/>
    <w:multiLevelType w:val="multilevel"/>
    <w:tmpl w:val="31D411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D9E32DB"/>
    <w:multiLevelType w:val="hybridMultilevel"/>
    <w:tmpl w:val="62DAB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360B23"/>
    <w:multiLevelType w:val="multilevel"/>
    <w:tmpl w:val="BF8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42759"/>
    <w:multiLevelType w:val="multilevel"/>
    <w:tmpl w:val="986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B559BA"/>
    <w:multiLevelType w:val="multilevel"/>
    <w:tmpl w:val="487654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DB912AA"/>
    <w:multiLevelType w:val="multilevel"/>
    <w:tmpl w:val="6FC676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2031B42"/>
    <w:multiLevelType w:val="multilevel"/>
    <w:tmpl w:val="D2E0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147879">
    <w:abstractNumId w:val="18"/>
  </w:num>
  <w:num w:numId="2" w16cid:durableId="1250696551">
    <w:abstractNumId w:val="15"/>
  </w:num>
  <w:num w:numId="3" w16cid:durableId="159124536">
    <w:abstractNumId w:val="3"/>
  </w:num>
  <w:num w:numId="4" w16cid:durableId="781072045">
    <w:abstractNumId w:val="8"/>
  </w:num>
  <w:num w:numId="5" w16cid:durableId="931819219">
    <w:abstractNumId w:val="22"/>
  </w:num>
  <w:num w:numId="6" w16cid:durableId="1677002398">
    <w:abstractNumId w:val="4"/>
  </w:num>
  <w:num w:numId="7" w16cid:durableId="1109159139">
    <w:abstractNumId w:val="26"/>
  </w:num>
  <w:num w:numId="8" w16cid:durableId="601839849">
    <w:abstractNumId w:val="5"/>
  </w:num>
  <w:num w:numId="9" w16cid:durableId="349916697">
    <w:abstractNumId w:val="7"/>
  </w:num>
  <w:num w:numId="10" w16cid:durableId="466944834">
    <w:abstractNumId w:val="17"/>
  </w:num>
  <w:num w:numId="11" w16cid:durableId="829296677">
    <w:abstractNumId w:val="1"/>
  </w:num>
  <w:num w:numId="12" w16cid:durableId="490292568">
    <w:abstractNumId w:val="20"/>
  </w:num>
  <w:num w:numId="13" w16cid:durableId="1115713462">
    <w:abstractNumId w:val="21"/>
  </w:num>
  <w:num w:numId="14" w16cid:durableId="231088667">
    <w:abstractNumId w:val="6"/>
  </w:num>
  <w:num w:numId="15" w16cid:durableId="1186015484">
    <w:abstractNumId w:val="11"/>
  </w:num>
  <w:num w:numId="16" w16cid:durableId="1934195624">
    <w:abstractNumId w:val="24"/>
  </w:num>
  <w:num w:numId="17" w16cid:durableId="1277561176">
    <w:abstractNumId w:val="13"/>
  </w:num>
  <w:num w:numId="18" w16cid:durableId="1646205898">
    <w:abstractNumId w:val="10"/>
  </w:num>
  <w:num w:numId="19" w16cid:durableId="463740419">
    <w:abstractNumId w:val="19"/>
  </w:num>
  <w:num w:numId="20" w16cid:durableId="266348921">
    <w:abstractNumId w:val="2"/>
  </w:num>
  <w:num w:numId="21" w16cid:durableId="1505169341">
    <w:abstractNumId w:val="14"/>
  </w:num>
  <w:num w:numId="22" w16cid:durableId="1625649897">
    <w:abstractNumId w:val="0"/>
  </w:num>
  <w:num w:numId="23" w16cid:durableId="1316757831">
    <w:abstractNumId w:val="12"/>
  </w:num>
  <w:num w:numId="24" w16cid:durableId="1638145775">
    <w:abstractNumId w:val="16"/>
  </w:num>
  <w:num w:numId="25" w16cid:durableId="1063722171">
    <w:abstractNumId w:val="23"/>
  </w:num>
  <w:num w:numId="26" w16cid:durableId="2146197507">
    <w:abstractNumId w:val="9"/>
  </w:num>
  <w:num w:numId="27" w16cid:durableId="18445432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F1"/>
    <w:rsid w:val="00032B76"/>
    <w:rsid w:val="00072A57"/>
    <w:rsid w:val="00074B62"/>
    <w:rsid w:val="00094249"/>
    <w:rsid w:val="00094337"/>
    <w:rsid w:val="000B7111"/>
    <w:rsid w:val="000E0D40"/>
    <w:rsid w:val="000F24C7"/>
    <w:rsid w:val="0010423E"/>
    <w:rsid w:val="00140235"/>
    <w:rsid w:val="00154EA3"/>
    <w:rsid w:val="001702F1"/>
    <w:rsid w:val="001B23F4"/>
    <w:rsid w:val="001D3131"/>
    <w:rsid w:val="001F2E4E"/>
    <w:rsid w:val="00224E6A"/>
    <w:rsid w:val="00231A62"/>
    <w:rsid w:val="00242600"/>
    <w:rsid w:val="00256A4D"/>
    <w:rsid w:val="00270592"/>
    <w:rsid w:val="00274B57"/>
    <w:rsid w:val="00296580"/>
    <w:rsid w:val="002A222A"/>
    <w:rsid w:val="002B4026"/>
    <w:rsid w:val="002B448C"/>
    <w:rsid w:val="002C4D33"/>
    <w:rsid w:val="002E0FE3"/>
    <w:rsid w:val="00315417"/>
    <w:rsid w:val="003326B3"/>
    <w:rsid w:val="0036314C"/>
    <w:rsid w:val="003C352A"/>
    <w:rsid w:val="00406CE1"/>
    <w:rsid w:val="004113AE"/>
    <w:rsid w:val="00436C54"/>
    <w:rsid w:val="00460BC6"/>
    <w:rsid w:val="00497B4F"/>
    <w:rsid w:val="004B434C"/>
    <w:rsid w:val="004E59DA"/>
    <w:rsid w:val="0050086C"/>
    <w:rsid w:val="00552999"/>
    <w:rsid w:val="00571E58"/>
    <w:rsid w:val="00572023"/>
    <w:rsid w:val="005A2051"/>
    <w:rsid w:val="005A5D7B"/>
    <w:rsid w:val="005D4BDF"/>
    <w:rsid w:val="005E0F29"/>
    <w:rsid w:val="005F414D"/>
    <w:rsid w:val="006170A7"/>
    <w:rsid w:val="00632D58"/>
    <w:rsid w:val="00637CC4"/>
    <w:rsid w:val="006416BB"/>
    <w:rsid w:val="006639D8"/>
    <w:rsid w:val="0067011B"/>
    <w:rsid w:val="00685037"/>
    <w:rsid w:val="006B094B"/>
    <w:rsid w:val="006B404D"/>
    <w:rsid w:val="006C03DE"/>
    <w:rsid w:val="006E26E4"/>
    <w:rsid w:val="0070278B"/>
    <w:rsid w:val="00734461"/>
    <w:rsid w:val="00741AD7"/>
    <w:rsid w:val="00756A98"/>
    <w:rsid w:val="007C4A1E"/>
    <w:rsid w:val="0080787E"/>
    <w:rsid w:val="00830753"/>
    <w:rsid w:val="0083736C"/>
    <w:rsid w:val="00843D26"/>
    <w:rsid w:val="00847226"/>
    <w:rsid w:val="0085610F"/>
    <w:rsid w:val="00883826"/>
    <w:rsid w:val="008B072F"/>
    <w:rsid w:val="0094507E"/>
    <w:rsid w:val="00962562"/>
    <w:rsid w:val="00966EC4"/>
    <w:rsid w:val="009B1D93"/>
    <w:rsid w:val="009C22EE"/>
    <w:rsid w:val="009F5A66"/>
    <w:rsid w:val="00A31710"/>
    <w:rsid w:val="00A420A6"/>
    <w:rsid w:val="00AA00E8"/>
    <w:rsid w:val="00AB1320"/>
    <w:rsid w:val="00AE0A94"/>
    <w:rsid w:val="00AE17DB"/>
    <w:rsid w:val="00B0152F"/>
    <w:rsid w:val="00B32E71"/>
    <w:rsid w:val="00B37963"/>
    <w:rsid w:val="00B563E4"/>
    <w:rsid w:val="00B6437F"/>
    <w:rsid w:val="00B85060"/>
    <w:rsid w:val="00BA65FC"/>
    <w:rsid w:val="00BB2DAD"/>
    <w:rsid w:val="00BC7ACD"/>
    <w:rsid w:val="00BE66EF"/>
    <w:rsid w:val="00BE6D8F"/>
    <w:rsid w:val="00C93788"/>
    <w:rsid w:val="00C97993"/>
    <w:rsid w:val="00CA6A18"/>
    <w:rsid w:val="00CF2BA5"/>
    <w:rsid w:val="00CF2E3A"/>
    <w:rsid w:val="00D03ECE"/>
    <w:rsid w:val="00D04B77"/>
    <w:rsid w:val="00D15EFC"/>
    <w:rsid w:val="00D42822"/>
    <w:rsid w:val="00D87631"/>
    <w:rsid w:val="00D9580B"/>
    <w:rsid w:val="00DD08B0"/>
    <w:rsid w:val="00DD49E4"/>
    <w:rsid w:val="00E02DDD"/>
    <w:rsid w:val="00E517A7"/>
    <w:rsid w:val="00E8441B"/>
    <w:rsid w:val="00EB517A"/>
    <w:rsid w:val="00EE70AF"/>
    <w:rsid w:val="00EF40D2"/>
    <w:rsid w:val="00F07B3E"/>
    <w:rsid w:val="00F540FC"/>
    <w:rsid w:val="00F6079B"/>
    <w:rsid w:val="00F66848"/>
    <w:rsid w:val="00F764D5"/>
    <w:rsid w:val="00F926A6"/>
    <w:rsid w:val="00FA7593"/>
    <w:rsid w:val="00FB3A1C"/>
    <w:rsid w:val="00FD2789"/>
    <w:rsid w:val="00FE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6D42A"/>
  <w15:docId w15:val="{B8180026-6B7D-469F-950B-754B7FAC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9D8"/>
  </w:style>
  <w:style w:type="paragraph" w:styleId="Heading1">
    <w:name w:val="heading 1"/>
    <w:basedOn w:val="Normal"/>
    <w:next w:val="Normal"/>
    <w:link w:val="Heading1Char"/>
    <w:uiPriority w:val="9"/>
    <w:qFormat/>
    <w:rsid w:val="00170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2F1"/>
    <w:rPr>
      <w:rFonts w:eastAsiaTheme="majorEastAsia" w:cstheme="majorBidi"/>
      <w:color w:val="272727" w:themeColor="text1" w:themeTint="D8"/>
    </w:rPr>
  </w:style>
  <w:style w:type="paragraph" w:styleId="Title">
    <w:name w:val="Title"/>
    <w:basedOn w:val="Normal"/>
    <w:next w:val="Normal"/>
    <w:link w:val="TitleChar"/>
    <w:uiPriority w:val="10"/>
    <w:qFormat/>
    <w:rsid w:val="00170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2F1"/>
    <w:pPr>
      <w:spacing w:before="160"/>
      <w:jc w:val="center"/>
    </w:pPr>
    <w:rPr>
      <w:i/>
      <w:iCs/>
      <w:color w:val="404040" w:themeColor="text1" w:themeTint="BF"/>
    </w:rPr>
  </w:style>
  <w:style w:type="character" w:customStyle="1" w:styleId="QuoteChar">
    <w:name w:val="Quote Char"/>
    <w:basedOn w:val="DefaultParagraphFont"/>
    <w:link w:val="Quote"/>
    <w:uiPriority w:val="29"/>
    <w:rsid w:val="001702F1"/>
    <w:rPr>
      <w:i/>
      <w:iCs/>
      <w:color w:val="404040" w:themeColor="text1" w:themeTint="BF"/>
    </w:rPr>
  </w:style>
  <w:style w:type="paragraph" w:styleId="ListParagraph">
    <w:name w:val="List Paragraph"/>
    <w:basedOn w:val="Normal"/>
    <w:uiPriority w:val="34"/>
    <w:qFormat/>
    <w:rsid w:val="001702F1"/>
    <w:pPr>
      <w:ind w:left="720"/>
      <w:contextualSpacing/>
    </w:pPr>
  </w:style>
  <w:style w:type="character" w:styleId="IntenseEmphasis">
    <w:name w:val="Intense Emphasis"/>
    <w:basedOn w:val="DefaultParagraphFont"/>
    <w:uiPriority w:val="21"/>
    <w:qFormat/>
    <w:rsid w:val="001702F1"/>
    <w:rPr>
      <w:i/>
      <w:iCs/>
      <w:color w:val="0F4761" w:themeColor="accent1" w:themeShade="BF"/>
    </w:rPr>
  </w:style>
  <w:style w:type="paragraph" w:styleId="IntenseQuote">
    <w:name w:val="Intense Quote"/>
    <w:basedOn w:val="Normal"/>
    <w:next w:val="Normal"/>
    <w:link w:val="IntenseQuoteChar"/>
    <w:uiPriority w:val="30"/>
    <w:qFormat/>
    <w:rsid w:val="00170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2F1"/>
    <w:rPr>
      <w:i/>
      <w:iCs/>
      <w:color w:val="0F4761" w:themeColor="accent1" w:themeShade="BF"/>
    </w:rPr>
  </w:style>
  <w:style w:type="character" w:styleId="IntenseReference">
    <w:name w:val="Intense Reference"/>
    <w:basedOn w:val="DefaultParagraphFont"/>
    <w:uiPriority w:val="32"/>
    <w:qFormat/>
    <w:rsid w:val="001702F1"/>
    <w:rPr>
      <w:b/>
      <w:bCs/>
      <w:smallCaps/>
      <w:color w:val="0F4761" w:themeColor="accent1" w:themeShade="BF"/>
      <w:spacing w:val="5"/>
    </w:rPr>
  </w:style>
  <w:style w:type="paragraph" w:styleId="BalloonText">
    <w:name w:val="Balloon Text"/>
    <w:basedOn w:val="Normal"/>
    <w:link w:val="BalloonTextChar"/>
    <w:uiPriority w:val="99"/>
    <w:semiHidden/>
    <w:unhideWhenUsed/>
    <w:rsid w:val="00D87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631"/>
    <w:rPr>
      <w:rFonts w:ascii="Tahoma" w:hAnsi="Tahoma" w:cs="Tahoma"/>
      <w:sz w:val="16"/>
      <w:szCs w:val="16"/>
    </w:rPr>
  </w:style>
  <w:style w:type="paragraph" w:styleId="Header">
    <w:name w:val="header"/>
    <w:basedOn w:val="Normal"/>
    <w:link w:val="HeaderChar"/>
    <w:uiPriority w:val="99"/>
    <w:unhideWhenUsed/>
    <w:rsid w:val="00D8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631"/>
  </w:style>
  <w:style w:type="paragraph" w:styleId="Footer">
    <w:name w:val="footer"/>
    <w:basedOn w:val="Normal"/>
    <w:link w:val="FooterChar"/>
    <w:uiPriority w:val="99"/>
    <w:unhideWhenUsed/>
    <w:rsid w:val="00D8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631"/>
  </w:style>
  <w:style w:type="paragraph" w:styleId="NoSpacing">
    <w:name w:val="No Spacing"/>
    <w:uiPriority w:val="1"/>
    <w:qFormat/>
    <w:rsid w:val="00D87631"/>
    <w:pPr>
      <w:spacing w:after="0" w:line="240" w:lineRule="auto"/>
    </w:pPr>
  </w:style>
  <w:style w:type="table" w:styleId="TableGrid">
    <w:name w:val="Table Grid"/>
    <w:basedOn w:val="TableNormal"/>
    <w:uiPriority w:val="39"/>
    <w:rsid w:val="00256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3736C"/>
    <w:rPr>
      <w:b/>
      <w:bCs/>
    </w:rPr>
  </w:style>
  <w:style w:type="character" w:styleId="Hyperlink">
    <w:name w:val="Hyperlink"/>
    <w:basedOn w:val="DefaultParagraphFont"/>
    <w:uiPriority w:val="99"/>
    <w:unhideWhenUsed/>
    <w:rsid w:val="0036314C"/>
    <w:rPr>
      <w:color w:val="467886" w:themeColor="hyperlink"/>
      <w:u w:val="single"/>
    </w:rPr>
  </w:style>
  <w:style w:type="character" w:styleId="UnresolvedMention">
    <w:name w:val="Unresolved Mention"/>
    <w:basedOn w:val="DefaultParagraphFont"/>
    <w:uiPriority w:val="99"/>
    <w:semiHidden/>
    <w:unhideWhenUsed/>
    <w:rsid w:val="0036314C"/>
    <w:rPr>
      <w:color w:val="605E5C"/>
      <w:shd w:val="clear" w:color="auto" w:fill="E1DFDD"/>
    </w:rPr>
  </w:style>
  <w:style w:type="paragraph" w:styleId="NormalWeb">
    <w:name w:val="Normal (Web)"/>
    <w:basedOn w:val="Normal"/>
    <w:uiPriority w:val="99"/>
    <w:unhideWhenUsed/>
    <w:rsid w:val="002A22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iangint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riogi</dc:creator>
  <cp:lastModifiedBy>Susan Nyagah</cp:lastModifiedBy>
  <cp:revision>2</cp:revision>
  <cp:lastPrinted>2026-02-20T12:14:00Z</cp:lastPrinted>
  <dcterms:created xsi:type="dcterms:W3CDTF">2026-06-24T14:41:00Z</dcterms:created>
  <dcterms:modified xsi:type="dcterms:W3CDTF">2026-06-24T14:41:00Z</dcterms:modified>
</cp:coreProperties>
</file>